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after="150"/>
        <w:jc w:val="center"/>
        <w:rPr>
          <w:rFonts w:ascii="Times New Roman" w:hAnsi="Times New Roman"/>
          <w:sz w:val="28"/>
          <w:szCs w:val="28"/>
        </w:rPr>
      </w:pPr>
      <w:r>
        <w:rPr>
          <w:rFonts w:hint="eastAsia" w:ascii="Times New Roman" w:hAnsi="Times New Roman"/>
          <w:kern w:val="0"/>
          <w:sz w:val="28"/>
          <w:szCs w:val="28"/>
          <w:shd w:val="clear" w:color="auto" w:fill="FFFFFF"/>
        </w:rPr>
        <w:t>安全评价报告</w:t>
      </w:r>
      <w:r>
        <w:rPr>
          <w:rFonts w:ascii="Times New Roman" w:hAnsi="Times New Roman"/>
          <w:kern w:val="0"/>
          <w:sz w:val="28"/>
          <w:szCs w:val="28"/>
          <w:shd w:val="clear" w:color="auto" w:fill="FFFFFF"/>
        </w:rPr>
        <w:t>公开信息表</w:t>
      </w:r>
    </w:p>
    <w:tbl>
      <w:tblPr>
        <w:tblStyle w:val="17"/>
        <w:tblW w:w="9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1341"/>
        <w:gridCol w:w="1682"/>
        <w:gridCol w:w="4365"/>
        <w:gridCol w:w="1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1749" w:type="dxa"/>
            <w:tcBorders>
              <w:tl2br w:val="nil"/>
              <w:tr2bl w:val="nil"/>
            </w:tcBorders>
            <w:shd w:val="clear" w:color="auto" w:fill="FFFFFF"/>
            <w:vAlign w:val="center"/>
          </w:tcPr>
          <w:p>
            <w:pPr>
              <w:widowControl/>
              <w:spacing w:after="150"/>
              <w:jc w:val="center"/>
              <w:rPr>
                <w:rFonts w:ascii="Times New Roman" w:hAnsi="Times New Roman"/>
                <w:sz w:val="24"/>
              </w:rPr>
            </w:pPr>
            <w:r>
              <w:rPr>
                <w:rFonts w:ascii="Times New Roman" w:hAnsi="Times New Roman"/>
                <w:kern w:val="0"/>
                <w:sz w:val="24"/>
                <w:shd w:val="clear" w:color="auto" w:fill="FFFFFF"/>
              </w:rPr>
              <w:t>项目名称</w:t>
            </w:r>
          </w:p>
        </w:tc>
        <w:tc>
          <w:tcPr>
            <w:tcW w:w="7480" w:type="dxa"/>
            <w:gridSpan w:val="3"/>
            <w:tcBorders>
              <w:tl2br w:val="nil"/>
              <w:tr2bl w:val="nil"/>
            </w:tcBorders>
            <w:shd w:val="clear" w:color="auto" w:fill="FFFFFF"/>
            <w:vAlign w:val="center"/>
          </w:tcPr>
          <w:p>
            <w:pPr>
              <w:spacing w:beforeLines="50" w:afterLines="50" w:line="400" w:lineRule="exact"/>
              <w:ind w:left="0" w:leftChars="0" w:firstLine="0" w:firstLineChars="0"/>
              <w:jc w:val="center"/>
              <w:rPr>
                <w:rFonts w:hint="default" w:ascii="Times New Roman" w:hAnsi="Times New Roman" w:eastAsia="宋体"/>
                <w:sz w:val="24"/>
                <w:lang w:val="en-US" w:eastAsia="zh-CN"/>
              </w:rPr>
            </w:pPr>
            <w:r>
              <w:rPr>
                <w:rFonts w:hint="eastAsia" w:ascii="Times New Roman" w:hAnsi="Times New Roman"/>
                <w:sz w:val="24"/>
                <w:lang w:eastAsia="zh-CN"/>
              </w:rPr>
              <w:tab/>
            </w:r>
            <w:r>
              <w:rPr>
                <w:rFonts w:hint="eastAsia" w:ascii="Times New Roman" w:hAnsi="Times New Roman" w:eastAsia="宋体" w:cs="Times New Roman"/>
                <w:kern w:val="0"/>
                <w:sz w:val="24"/>
                <w:shd w:val="clear" w:color="auto" w:fill="FFFFFF"/>
                <w:lang w:val="en-US" w:eastAsia="zh-CN"/>
              </w:rPr>
              <w:t>林州重机林钢钢铁有限公司高炉技改项目安全预评价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1749" w:type="dxa"/>
            <w:tcBorders>
              <w:tl2br w:val="nil"/>
              <w:tr2bl w:val="nil"/>
            </w:tcBorders>
            <w:shd w:val="clear" w:color="auto" w:fill="FFFFFF"/>
            <w:vAlign w:val="center"/>
          </w:tcPr>
          <w:p>
            <w:pPr>
              <w:widowControl/>
              <w:spacing w:after="150"/>
              <w:jc w:val="center"/>
              <w:rPr>
                <w:rFonts w:ascii="Times New Roman" w:hAnsi="Times New Roman"/>
                <w:sz w:val="24"/>
              </w:rPr>
            </w:pPr>
            <w:r>
              <w:rPr>
                <w:rFonts w:ascii="Times New Roman" w:hAnsi="Times New Roman"/>
                <w:kern w:val="0"/>
                <w:sz w:val="24"/>
                <w:shd w:val="clear" w:color="auto" w:fill="FFFFFF"/>
              </w:rPr>
              <w:t>完成时间</w:t>
            </w:r>
          </w:p>
        </w:tc>
        <w:tc>
          <w:tcPr>
            <w:tcW w:w="7480" w:type="dxa"/>
            <w:gridSpan w:val="3"/>
            <w:tcBorders>
              <w:tl2br w:val="nil"/>
              <w:tr2bl w:val="nil"/>
            </w:tcBorders>
            <w:shd w:val="clear" w:color="auto" w:fill="FFFFFF"/>
            <w:vAlign w:val="center"/>
          </w:tcPr>
          <w:p>
            <w:pPr>
              <w:widowControl/>
              <w:spacing w:after="150"/>
              <w:jc w:val="center"/>
              <w:rPr>
                <w:rFonts w:hint="default" w:ascii="Times New Roman" w:hAnsi="Times New Roman" w:eastAsia="宋体"/>
                <w:sz w:val="24"/>
                <w:lang w:val="en-US" w:eastAsia="zh-CN"/>
              </w:rPr>
            </w:pPr>
            <w:r>
              <w:rPr>
                <w:rFonts w:hint="eastAsia" w:ascii="Times New Roman" w:hAnsi="Times New Roman"/>
                <w:sz w:val="24"/>
                <w:lang w:val="en-US" w:eastAsia="zh-CN"/>
              </w:rPr>
              <w:t>2021年3月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9229" w:type="dxa"/>
            <w:gridSpan w:val="4"/>
            <w:tcBorders>
              <w:tl2br w:val="nil"/>
              <w:tr2bl w:val="nil"/>
            </w:tcBorders>
            <w:shd w:val="clear" w:color="auto" w:fill="FFFFFF"/>
            <w:vAlign w:val="center"/>
          </w:tcPr>
          <w:p>
            <w:pPr>
              <w:widowControl/>
              <w:spacing w:after="150"/>
              <w:jc w:val="center"/>
              <w:rPr>
                <w:rFonts w:ascii="Times New Roman" w:hAnsi="Times New Roman"/>
                <w:kern w:val="0"/>
                <w:sz w:val="24"/>
                <w:shd w:val="clear" w:color="auto" w:fill="FFFFFF"/>
              </w:rPr>
            </w:pPr>
            <w:r>
              <w:rPr>
                <w:rFonts w:hint="eastAsia" w:ascii="Times New Roman" w:hAnsi="Times New Roman"/>
                <w:kern w:val="0"/>
                <w:sz w:val="24"/>
                <w:shd w:val="clear" w:color="auto" w:fill="FFFFFF"/>
              </w:rPr>
              <w:t>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1749" w:type="dxa"/>
            <w:tcBorders>
              <w:tl2br w:val="nil"/>
              <w:tr2bl w:val="nil"/>
            </w:tcBorders>
            <w:shd w:val="clear" w:color="auto" w:fill="FFFFFF"/>
            <w:vAlign w:val="center"/>
          </w:tcPr>
          <w:p>
            <w:pPr>
              <w:jc w:val="center"/>
              <w:rPr>
                <w:rFonts w:ascii="Times New Roman" w:hAnsi="Times New Roman"/>
                <w:sz w:val="24"/>
              </w:rPr>
            </w:pPr>
          </w:p>
        </w:tc>
        <w:tc>
          <w:tcPr>
            <w:tcW w:w="1796" w:type="dxa"/>
            <w:tcBorders>
              <w:tl2br w:val="nil"/>
              <w:tr2bl w:val="nil"/>
            </w:tcBorders>
            <w:shd w:val="clear" w:color="auto" w:fill="FFFFFF"/>
            <w:vAlign w:val="center"/>
          </w:tcPr>
          <w:p>
            <w:pPr>
              <w:widowControl/>
              <w:spacing w:after="150"/>
              <w:jc w:val="center"/>
              <w:rPr>
                <w:rFonts w:ascii="Times New Roman" w:hAnsi="Times New Roman"/>
                <w:sz w:val="24"/>
              </w:rPr>
            </w:pPr>
            <w:r>
              <w:rPr>
                <w:rFonts w:ascii="Times New Roman" w:hAnsi="Times New Roman"/>
                <w:kern w:val="0"/>
                <w:sz w:val="24"/>
                <w:shd w:val="clear" w:color="auto" w:fill="FFFFFF"/>
              </w:rPr>
              <w:t>姓名</w:t>
            </w:r>
          </w:p>
        </w:tc>
        <w:tc>
          <w:tcPr>
            <w:tcW w:w="3812" w:type="dxa"/>
            <w:tcBorders>
              <w:tl2br w:val="nil"/>
              <w:tr2bl w:val="nil"/>
            </w:tcBorders>
            <w:shd w:val="clear" w:color="auto" w:fill="FFFFFF"/>
            <w:vAlign w:val="center"/>
          </w:tcPr>
          <w:p>
            <w:pPr>
              <w:widowControl/>
              <w:spacing w:after="150"/>
              <w:jc w:val="center"/>
              <w:rPr>
                <w:rFonts w:ascii="Times New Roman" w:hAnsi="Times New Roman"/>
                <w:sz w:val="24"/>
              </w:rPr>
            </w:pPr>
            <w:r>
              <w:rPr>
                <w:rFonts w:ascii="Times New Roman" w:hAnsi="Times New Roman"/>
                <w:kern w:val="0"/>
                <w:sz w:val="24"/>
                <w:shd w:val="clear" w:color="auto" w:fill="FFFFFF"/>
              </w:rPr>
              <w:t>资格证书号</w:t>
            </w:r>
          </w:p>
        </w:tc>
        <w:tc>
          <w:tcPr>
            <w:tcW w:w="1872" w:type="dxa"/>
            <w:tcBorders>
              <w:tl2br w:val="nil"/>
              <w:tr2bl w:val="nil"/>
            </w:tcBorders>
            <w:shd w:val="clear" w:color="auto" w:fill="FFFFFF"/>
            <w:vAlign w:val="center"/>
          </w:tcPr>
          <w:p>
            <w:pPr>
              <w:widowControl/>
              <w:spacing w:after="150"/>
              <w:jc w:val="center"/>
              <w:rPr>
                <w:rFonts w:ascii="Times New Roman" w:hAnsi="Times New Roman"/>
                <w:sz w:val="24"/>
              </w:rPr>
            </w:pPr>
            <w:r>
              <w:rPr>
                <w:rFonts w:ascii="Times New Roman" w:hAnsi="Times New Roman"/>
                <w:kern w:val="0"/>
                <w:sz w:val="24"/>
                <w:shd w:val="clear" w:color="auto" w:fill="FFFFFF"/>
              </w:rPr>
              <w:t>从业号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49" w:type="dxa"/>
            <w:tcBorders>
              <w:tl2br w:val="nil"/>
              <w:tr2bl w:val="nil"/>
            </w:tcBorders>
            <w:shd w:val="clear" w:color="auto" w:fill="FFFFFF"/>
            <w:vAlign w:val="center"/>
          </w:tcPr>
          <w:p>
            <w:pPr>
              <w:jc w:val="center"/>
              <w:rPr>
                <w:sz w:val="24"/>
              </w:rPr>
            </w:pPr>
            <w:r>
              <w:rPr>
                <w:sz w:val="24"/>
              </w:rPr>
              <w:t>项目负责人</w:t>
            </w:r>
          </w:p>
        </w:tc>
        <w:tc>
          <w:tcPr>
            <w:tcW w:w="1796" w:type="dxa"/>
            <w:tcBorders>
              <w:tl2br w:val="nil"/>
              <w:tr2bl w:val="nil"/>
            </w:tcBorders>
            <w:shd w:val="clear" w:color="auto" w:fill="FFFFFF"/>
            <w:vAlign w:val="center"/>
          </w:tcPr>
          <w:p>
            <w:pPr>
              <w:spacing w:before="156" w:beforeLines="50" w:after="156" w:afterLines="50" w:line="400" w:lineRule="exact"/>
              <w:ind w:left="0" w:leftChars="0" w:firstLine="0" w:firstLineChars="0"/>
              <w:jc w:val="center"/>
              <w:rPr>
                <w:rFonts w:hint="default" w:eastAsia="宋体"/>
                <w:sz w:val="24"/>
                <w:lang w:val="en-US" w:eastAsia="zh-CN"/>
              </w:rPr>
            </w:pPr>
            <w:r>
              <w:rPr>
                <w:rFonts w:hint="eastAsia"/>
                <w:sz w:val="24"/>
                <w:lang w:val="en-US" w:eastAsia="zh-CN"/>
              </w:rPr>
              <w:t>岳强</w:t>
            </w:r>
          </w:p>
        </w:tc>
        <w:tc>
          <w:tcPr>
            <w:tcW w:w="3812" w:type="dxa"/>
            <w:tcBorders>
              <w:tl2br w:val="nil"/>
              <w:tr2bl w:val="nil"/>
            </w:tcBorders>
            <w:shd w:val="clear" w:color="auto" w:fill="FFFFFF"/>
            <w:vAlign w:val="center"/>
          </w:tcPr>
          <w:p>
            <w:pPr>
              <w:spacing w:before="156" w:beforeLines="50" w:after="156" w:afterLines="50" w:line="400" w:lineRule="exact"/>
              <w:ind w:left="0" w:leftChars="0" w:firstLine="0" w:firstLineChars="0"/>
              <w:jc w:val="center"/>
              <w:rPr>
                <w:sz w:val="24"/>
              </w:rPr>
            </w:pPr>
            <w:r>
              <w:rPr>
                <w:rFonts w:hint="default" w:ascii="Times New Roman" w:hAnsi="Times New Roman" w:cs="Times New Roman"/>
                <w:sz w:val="24"/>
                <w:lang w:val="en-US" w:eastAsia="zh-CN"/>
              </w:rPr>
              <w:t>0800000000102212</w:t>
            </w:r>
          </w:p>
        </w:tc>
        <w:tc>
          <w:tcPr>
            <w:tcW w:w="1872" w:type="dxa"/>
            <w:tcBorders>
              <w:tl2br w:val="nil"/>
              <w:tr2bl w:val="nil"/>
            </w:tcBorders>
            <w:shd w:val="clear" w:color="auto" w:fill="FFFFFF"/>
            <w:vAlign w:val="center"/>
          </w:tcPr>
          <w:p>
            <w:pPr>
              <w:spacing w:before="156" w:beforeLines="50" w:after="156" w:afterLines="50" w:line="400" w:lineRule="exact"/>
              <w:jc w:val="center"/>
              <w:rPr>
                <w:sz w:val="24"/>
              </w:rPr>
            </w:pPr>
            <w:r>
              <w:rPr>
                <w:rFonts w:hint="default" w:ascii="Times New Roman" w:hAnsi="Times New Roman" w:cs="Times New Roman"/>
                <w:sz w:val="24"/>
                <w:lang w:val="en-US"/>
              </w:rPr>
              <w:t>002352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49" w:type="dxa"/>
            <w:vMerge w:val="restart"/>
            <w:tcBorders>
              <w:tl2br w:val="nil"/>
              <w:tr2bl w:val="nil"/>
            </w:tcBorders>
            <w:shd w:val="clear" w:color="auto" w:fill="FFFFFF"/>
            <w:vAlign w:val="center"/>
          </w:tcPr>
          <w:p>
            <w:pPr>
              <w:jc w:val="center"/>
              <w:rPr>
                <w:sz w:val="24"/>
              </w:rPr>
            </w:pPr>
            <w:r>
              <w:rPr>
                <w:sz w:val="24"/>
              </w:rPr>
              <w:t>项目组成员</w:t>
            </w:r>
          </w:p>
        </w:tc>
        <w:tc>
          <w:tcPr>
            <w:tcW w:w="1796" w:type="dxa"/>
            <w:tcBorders>
              <w:tl2br w:val="nil"/>
              <w:tr2bl w:val="nil"/>
            </w:tcBorders>
            <w:shd w:val="clear" w:color="auto" w:fill="FFFFFF"/>
            <w:vAlign w:val="center"/>
          </w:tcPr>
          <w:p>
            <w:pPr>
              <w:spacing w:before="156" w:beforeLines="50" w:after="156" w:afterLines="50" w:line="400" w:lineRule="exact"/>
              <w:ind w:left="0" w:leftChars="0" w:firstLine="0" w:firstLineChars="0"/>
              <w:jc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cs="Times New Roman"/>
                <w:sz w:val="24"/>
                <w:lang w:val="en-US" w:eastAsia="zh-CN"/>
              </w:rPr>
              <w:t>吴强</w:t>
            </w:r>
          </w:p>
        </w:tc>
        <w:tc>
          <w:tcPr>
            <w:tcW w:w="3812" w:type="dxa"/>
            <w:tcBorders>
              <w:tl2br w:val="nil"/>
              <w:tr2bl w:val="nil"/>
            </w:tcBorders>
            <w:shd w:val="clear" w:color="auto" w:fill="FFFFFF"/>
            <w:vAlign w:val="center"/>
          </w:tcPr>
          <w:p>
            <w:pPr>
              <w:spacing w:before="156" w:beforeLines="50" w:after="156" w:afterLines="50" w:line="400" w:lineRule="exact"/>
              <w:ind w:firstLine="0" w:firstLineChars="0"/>
              <w:jc w:val="center"/>
              <w:rPr>
                <w:rFonts w:hint="default" w:ascii="Times New Roman" w:hAnsi="Times New Roman" w:eastAsia="宋体" w:cs="Times New Roman"/>
                <w:color w:val="000000"/>
                <w:kern w:val="2"/>
                <w:sz w:val="24"/>
                <w:szCs w:val="24"/>
                <w:lang w:val="en-US" w:eastAsia="zh-CN" w:bidi="ar-SA"/>
              </w:rPr>
            </w:pPr>
            <w:r>
              <w:rPr>
                <w:sz w:val="24"/>
              </w:rPr>
              <w:t>1100000000200989</w:t>
            </w:r>
          </w:p>
        </w:tc>
        <w:tc>
          <w:tcPr>
            <w:tcW w:w="1872" w:type="dxa"/>
            <w:tcBorders>
              <w:tl2br w:val="nil"/>
              <w:tr2bl w:val="nil"/>
            </w:tcBorders>
            <w:shd w:val="clear" w:color="auto" w:fill="FFFFFF"/>
            <w:vAlign w:val="center"/>
          </w:tcPr>
          <w:p>
            <w:pPr>
              <w:spacing w:before="156" w:beforeLines="50" w:after="156" w:afterLines="50" w:line="400" w:lineRule="exact"/>
              <w:ind w:firstLine="0" w:firstLineChars="0"/>
              <w:jc w:val="center"/>
              <w:rPr>
                <w:rFonts w:hint="default" w:ascii="Times New Roman" w:hAnsi="Times New Roman" w:eastAsia="宋体" w:cs="Times New Roman"/>
                <w:color w:val="000000"/>
                <w:kern w:val="2"/>
                <w:sz w:val="24"/>
                <w:szCs w:val="24"/>
                <w:lang w:val="en-US" w:eastAsia="zh-CN" w:bidi="ar-SA"/>
              </w:rPr>
            </w:pPr>
            <w:r>
              <w:rPr>
                <w:sz w:val="24"/>
              </w:rPr>
              <w:t>018971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1749" w:type="dxa"/>
            <w:vMerge w:val="continue"/>
            <w:tcBorders>
              <w:tl2br w:val="nil"/>
              <w:tr2bl w:val="nil"/>
            </w:tcBorders>
            <w:shd w:val="clear" w:color="auto" w:fill="FFFFFF"/>
            <w:vAlign w:val="center"/>
          </w:tcPr>
          <w:p>
            <w:pPr>
              <w:jc w:val="center"/>
              <w:rPr>
                <w:sz w:val="24"/>
              </w:rPr>
            </w:pPr>
          </w:p>
        </w:tc>
        <w:tc>
          <w:tcPr>
            <w:tcW w:w="1796" w:type="dxa"/>
            <w:tcBorders>
              <w:tl2br w:val="nil"/>
              <w:tr2bl w:val="nil"/>
            </w:tcBorders>
            <w:shd w:val="clear" w:color="auto" w:fill="FFFFFF"/>
            <w:vAlign w:val="center"/>
          </w:tcPr>
          <w:p>
            <w:pPr>
              <w:spacing w:before="156" w:beforeLines="50" w:after="156" w:afterLines="50" w:line="400" w:lineRule="exact"/>
              <w:ind w:left="0" w:leftChars="0" w:firstLine="0" w:firstLineChars="0"/>
              <w:jc w:val="center"/>
              <w:rPr>
                <w:rFonts w:hint="eastAsia" w:ascii="Times New Roman" w:hAnsi="Times New Roman" w:eastAsia="宋体" w:cs="Times New Roman"/>
                <w:kern w:val="2"/>
                <w:sz w:val="24"/>
                <w:szCs w:val="24"/>
                <w:lang w:val="en-US" w:eastAsia="zh-CN" w:bidi="ar-SA"/>
              </w:rPr>
            </w:pPr>
            <w:r>
              <w:rPr>
                <w:rFonts w:hint="eastAsia" w:cs="Times New Roman"/>
                <w:sz w:val="24"/>
                <w:lang w:val="en-US" w:eastAsia="zh-CN"/>
              </w:rPr>
              <w:t>王铭哲</w:t>
            </w:r>
          </w:p>
        </w:tc>
        <w:tc>
          <w:tcPr>
            <w:tcW w:w="3812" w:type="dxa"/>
            <w:tcBorders>
              <w:tl2br w:val="nil"/>
              <w:tr2bl w:val="nil"/>
            </w:tcBorders>
            <w:shd w:val="clear" w:color="auto" w:fill="FFFFFF"/>
            <w:vAlign w:val="center"/>
          </w:tcPr>
          <w:p>
            <w:pPr>
              <w:spacing w:before="156" w:beforeLines="50" w:after="156" w:afterLines="50" w:line="400" w:lineRule="exact"/>
              <w:ind w:left="0" w:leftChars="0" w:firstLine="0" w:firstLineChars="0"/>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cs="Times New Roman"/>
                <w:sz w:val="24"/>
                <w:lang w:val="en-US"/>
              </w:rPr>
              <w:t>1500000000300698</w:t>
            </w:r>
          </w:p>
        </w:tc>
        <w:tc>
          <w:tcPr>
            <w:tcW w:w="1872" w:type="dxa"/>
            <w:tcBorders>
              <w:tl2br w:val="nil"/>
              <w:tr2bl w:val="nil"/>
            </w:tcBorders>
            <w:shd w:val="clear" w:color="auto" w:fill="FFFFFF"/>
            <w:vAlign w:val="center"/>
          </w:tcPr>
          <w:p>
            <w:pPr>
              <w:spacing w:before="156" w:beforeLines="50" w:after="156" w:afterLines="50" w:line="400" w:lineRule="exact"/>
              <w:ind w:left="0" w:leftChars="0" w:firstLine="0" w:firstLineChars="0"/>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cs="Times New Roman"/>
                <w:sz w:val="24"/>
                <w:lang w:val="en-US"/>
              </w:rPr>
              <w:t>026654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49" w:type="dxa"/>
            <w:vMerge w:val="continue"/>
            <w:tcBorders>
              <w:tl2br w:val="nil"/>
              <w:tr2bl w:val="nil"/>
            </w:tcBorders>
            <w:shd w:val="clear" w:color="auto" w:fill="FFFFFF"/>
            <w:vAlign w:val="center"/>
          </w:tcPr>
          <w:p>
            <w:pPr>
              <w:jc w:val="center"/>
              <w:rPr>
                <w:sz w:val="24"/>
              </w:rPr>
            </w:pPr>
          </w:p>
        </w:tc>
        <w:tc>
          <w:tcPr>
            <w:tcW w:w="1796" w:type="dxa"/>
            <w:tcBorders>
              <w:tl2br w:val="nil"/>
              <w:tr2bl w:val="nil"/>
            </w:tcBorders>
            <w:shd w:val="clear" w:color="auto" w:fill="FFFFFF"/>
            <w:vAlign w:val="center"/>
          </w:tcPr>
          <w:p>
            <w:pPr>
              <w:spacing w:before="156" w:beforeLines="50" w:after="156" w:afterLines="50" w:line="400" w:lineRule="exact"/>
              <w:ind w:firstLine="0" w:firstLineChars="0"/>
              <w:jc w:val="center"/>
              <w:rPr>
                <w:rFonts w:hint="eastAsia" w:ascii="Times New Roman" w:hAnsi="Times New Roman" w:eastAsia="宋体" w:cs="Times New Roman"/>
                <w:kern w:val="2"/>
                <w:sz w:val="24"/>
                <w:szCs w:val="24"/>
                <w:lang w:val="en-US" w:eastAsia="zh-CN" w:bidi="ar-SA"/>
              </w:rPr>
            </w:pPr>
            <w:r>
              <w:rPr>
                <w:rFonts w:hint="eastAsia"/>
                <w:sz w:val="24"/>
                <w:lang w:eastAsia="zh-CN"/>
              </w:rPr>
              <w:t>林庆水</w:t>
            </w:r>
          </w:p>
        </w:tc>
        <w:tc>
          <w:tcPr>
            <w:tcW w:w="3812" w:type="dxa"/>
            <w:tcBorders>
              <w:tl2br w:val="nil"/>
              <w:tr2bl w:val="nil"/>
            </w:tcBorders>
            <w:shd w:val="clear" w:color="auto" w:fill="FFFFFF"/>
            <w:vAlign w:val="center"/>
          </w:tcPr>
          <w:p>
            <w:pPr>
              <w:spacing w:before="156" w:beforeLines="50" w:after="156" w:afterLines="50" w:line="400" w:lineRule="exact"/>
              <w:ind w:firstLine="0" w:firstLineChars="0"/>
              <w:jc w:val="center"/>
              <w:rPr>
                <w:rFonts w:hint="default" w:ascii="Times New Roman" w:hAnsi="Times New Roman" w:eastAsia="宋体" w:cs="Times New Roman"/>
                <w:kern w:val="2"/>
                <w:sz w:val="24"/>
                <w:szCs w:val="24"/>
                <w:lang w:val="en-US" w:eastAsia="zh-CN" w:bidi="ar-SA"/>
              </w:rPr>
            </w:pPr>
            <w:r>
              <w:rPr>
                <w:sz w:val="24"/>
              </w:rPr>
              <w:t>S011035000110192001611</w:t>
            </w:r>
          </w:p>
        </w:tc>
        <w:tc>
          <w:tcPr>
            <w:tcW w:w="1872" w:type="dxa"/>
            <w:tcBorders>
              <w:tl2br w:val="nil"/>
              <w:tr2bl w:val="nil"/>
            </w:tcBorders>
            <w:shd w:val="clear" w:color="auto" w:fill="FFFFFF"/>
            <w:vAlign w:val="center"/>
          </w:tcPr>
          <w:p>
            <w:pPr>
              <w:spacing w:before="156" w:beforeLines="50" w:after="156" w:afterLines="50" w:line="400" w:lineRule="exact"/>
              <w:ind w:firstLine="0" w:firstLineChars="0"/>
              <w:jc w:val="center"/>
              <w:rPr>
                <w:rFonts w:hint="default" w:ascii="Times New Roman" w:hAnsi="Times New Roman" w:eastAsia="宋体" w:cs="Times New Roman"/>
                <w:kern w:val="2"/>
                <w:sz w:val="24"/>
                <w:szCs w:val="24"/>
                <w:lang w:val="en-US" w:eastAsia="zh-CN" w:bidi="ar-SA"/>
              </w:rPr>
            </w:pPr>
            <w:r>
              <w:rPr>
                <w:sz w:val="24"/>
              </w:rPr>
              <w:t>038953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49" w:type="dxa"/>
            <w:vMerge w:val="continue"/>
            <w:tcBorders>
              <w:tl2br w:val="nil"/>
              <w:tr2bl w:val="nil"/>
            </w:tcBorders>
            <w:shd w:val="clear" w:color="auto" w:fill="FFFFFF"/>
            <w:vAlign w:val="center"/>
          </w:tcPr>
          <w:p>
            <w:pPr>
              <w:jc w:val="center"/>
              <w:rPr>
                <w:sz w:val="24"/>
              </w:rPr>
            </w:pPr>
          </w:p>
        </w:tc>
        <w:tc>
          <w:tcPr>
            <w:tcW w:w="1796" w:type="dxa"/>
            <w:tcBorders>
              <w:tl2br w:val="nil"/>
              <w:tr2bl w:val="nil"/>
            </w:tcBorders>
            <w:shd w:val="clear" w:color="auto" w:fill="FFFFFF"/>
            <w:vAlign w:val="center"/>
          </w:tcPr>
          <w:p>
            <w:pPr>
              <w:spacing w:before="156" w:beforeLines="50" w:after="156" w:afterLines="50" w:line="400" w:lineRule="exact"/>
              <w:ind w:firstLine="0" w:firstLineChars="0"/>
              <w:jc w:val="center"/>
              <w:rPr>
                <w:rFonts w:hint="default" w:ascii="Times New Roman" w:hAnsi="Times New Roman" w:eastAsia="宋体" w:cs="Times New Roman"/>
                <w:kern w:val="2"/>
                <w:sz w:val="24"/>
                <w:szCs w:val="24"/>
                <w:lang w:val="en-US" w:eastAsia="zh-CN" w:bidi="ar-SA"/>
              </w:rPr>
            </w:pPr>
            <w:r>
              <w:rPr>
                <w:rFonts w:hint="eastAsia"/>
                <w:sz w:val="24"/>
                <w:lang w:val="en-US" w:eastAsia="zh-CN"/>
              </w:rPr>
              <w:t>刘义乾</w:t>
            </w:r>
          </w:p>
        </w:tc>
        <w:tc>
          <w:tcPr>
            <w:tcW w:w="3812" w:type="dxa"/>
            <w:tcBorders>
              <w:tl2br w:val="nil"/>
              <w:tr2bl w:val="nil"/>
            </w:tcBorders>
            <w:shd w:val="clear" w:color="auto" w:fill="FFFFFF"/>
            <w:vAlign w:val="center"/>
          </w:tcPr>
          <w:p>
            <w:pPr>
              <w:spacing w:before="156" w:beforeLines="50" w:after="156" w:afterLines="50" w:line="400" w:lineRule="exact"/>
              <w:ind w:firstLine="0" w:firstLineChars="0"/>
              <w:jc w:val="center"/>
              <w:rPr>
                <w:rFonts w:hint="default" w:ascii="Times New Roman" w:hAnsi="Times New Roman" w:eastAsia="宋体" w:cs="Times New Roman"/>
                <w:kern w:val="2"/>
                <w:sz w:val="24"/>
                <w:szCs w:val="24"/>
                <w:lang w:val="en-US" w:eastAsia="zh-CN" w:bidi="ar-SA"/>
              </w:rPr>
            </w:pPr>
            <w:r>
              <w:rPr>
                <w:rFonts w:hint="eastAsia"/>
                <w:sz w:val="24"/>
                <w:lang w:val="en-US" w:eastAsia="zh-CN"/>
              </w:rPr>
              <w:t>1600000000301276</w:t>
            </w:r>
          </w:p>
        </w:tc>
        <w:tc>
          <w:tcPr>
            <w:tcW w:w="1872" w:type="dxa"/>
            <w:tcBorders>
              <w:tl2br w:val="nil"/>
              <w:tr2bl w:val="nil"/>
            </w:tcBorders>
            <w:shd w:val="clear" w:color="auto" w:fill="FFFFFF"/>
            <w:vAlign w:val="center"/>
          </w:tcPr>
          <w:p>
            <w:pPr>
              <w:spacing w:before="156" w:beforeLines="50" w:after="156" w:afterLines="50" w:line="400" w:lineRule="exact"/>
              <w:ind w:firstLine="0" w:firstLineChars="0"/>
              <w:jc w:val="center"/>
              <w:rPr>
                <w:rFonts w:hint="default" w:ascii="Times New Roman" w:hAnsi="Times New Roman" w:eastAsia="宋体" w:cs="Times New Roman"/>
                <w:kern w:val="2"/>
                <w:sz w:val="24"/>
                <w:szCs w:val="24"/>
                <w:lang w:val="en-US" w:eastAsia="zh-CN" w:bidi="ar-SA"/>
              </w:rPr>
            </w:pPr>
            <w:r>
              <w:rPr>
                <w:rFonts w:hint="eastAsia"/>
                <w:sz w:val="24"/>
                <w:lang w:val="en-US" w:eastAsia="zh-CN"/>
              </w:rPr>
              <w:t>032625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49" w:type="dxa"/>
            <w:tcBorders>
              <w:tl2br w:val="nil"/>
              <w:tr2bl w:val="nil"/>
            </w:tcBorders>
            <w:shd w:val="clear" w:color="auto" w:fill="FFFFFF"/>
            <w:vAlign w:val="center"/>
          </w:tcPr>
          <w:p>
            <w:pPr>
              <w:widowControl/>
              <w:spacing w:after="150"/>
              <w:jc w:val="center"/>
              <w:rPr>
                <w:rFonts w:ascii="Times New Roman" w:hAnsi="Times New Roman"/>
                <w:sz w:val="24"/>
              </w:rPr>
            </w:pPr>
            <w:r>
              <w:rPr>
                <w:rFonts w:ascii="Times New Roman" w:hAnsi="Times New Roman"/>
                <w:kern w:val="0"/>
                <w:sz w:val="24"/>
                <w:shd w:val="clear" w:color="auto" w:fill="FFFFFF"/>
              </w:rPr>
              <w:t>技术专家</w:t>
            </w:r>
          </w:p>
        </w:tc>
        <w:tc>
          <w:tcPr>
            <w:tcW w:w="7480" w:type="dxa"/>
            <w:gridSpan w:val="3"/>
            <w:tcBorders>
              <w:tl2br w:val="nil"/>
              <w:tr2bl w:val="nil"/>
            </w:tcBorders>
            <w:shd w:val="clear" w:color="auto" w:fill="FFFFFF"/>
            <w:vAlign w:val="center"/>
          </w:tcPr>
          <w:p>
            <w:pPr>
              <w:jc w:val="center"/>
              <w:rPr>
                <w:rFonts w:ascii="Times New Roman" w:hAnsi="Times New Roman"/>
                <w:sz w:val="24"/>
              </w:rPr>
            </w:pPr>
            <w:r>
              <w:rPr>
                <w:rFonts w:ascii="Times New Roman" w:hAnsi="Times New Roman"/>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1749" w:type="dxa"/>
            <w:tcBorders>
              <w:tl2br w:val="nil"/>
              <w:tr2bl w:val="nil"/>
            </w:tcBorders>
            <w:shd w:val="clear" w:color="auto" w:fill="FFFFFF"/>
            <w:vAlign w:val="center"/>
          </w:tcPr>
          <w:p>
            <w:pPr>
              <w:widowControl/>
              <w:spacing w:after="150"/>
              <w:jc w:val="center"/>
              <w:rPr>
                <w:rFonts w:ascii="Times New Roman" w:hAnsi="Times New Roman"/>
                <w:sz w:val="24"/>
              </w:rPr>
            </w:pPr>
            <w:r>
              <w:rPr>
                <w:rFonts w:ascii="Times New Roman" w:hAnsi="Times New Roman"/>
                <w:kern w:val="0"/>
                <w:sz w:val="24"/>
                <w:shd w:val="clear" w:color="auto" w:fill="FFFFFF"/>
              </w:rPr>
              <w:t>现场勘察人员及时间</w:t>
            </w:r>
          </w:p>
        </w:tc>
        <w:tc>
          <w:tcPr>
            <w:tcW w:w="7480" w:type="dxa"/>
            <w:gridSpan w:val="3"/>
            <w:tcBorders>
              <w:tl2br w:val="nil"/>
              <w:tr2bl w:val="nil"/>
            </w:tcBorders>
            <w:shd w:val="clear" w:color="auto" w:fill="FFFFFF"/>
            <w:vAlign w:val="center"/>
          </w:tcPr>
          <w:p>
            <w:pPr>
              <w:widowControl/>
              <w:spacing w:after="150"/>
              <w:jc w:val="center"/>
              <w:rPr>
                <w:rFonts w:hint="default" w:ascii="Times New Roman" w:hAnsi="Times New Roman" w:eastAsia="宋体"/>
                <w:sz w:val="24"/>
                <w:lang w:val="en-US" w:eastAsia="zh-CN"/>
              </w:rPr>
            </w:pPr>
            <w:r>
              <w:rPr>
                <w:rFonts w:hint="eastAsia" w:ascii="Times New Roman" w:hAnsi="Times New Roman" w:cs="Times New Roman"/>
                <w:kern w:val="0"/>
                <w:sz w:val="24"/>
                <w:shd w:val="clear" w:color="auto" w:fill="FFFFFF"/>
                <w:lang w:val="en-US" w:eastAsia="zh-CN"/>
              </w:rPr>
              <w:t>刘义乾 林庆水   2020年3月4日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1749" w:type="dxa"/>
            <w:tcBorders>
              <w:tl2br w:val="nil"/>
              <w:tr2bl w:val="nil"/>
            </w:tcBorders>
            <w:shd w:val="clear" w:color="auto" w:fill="FFFFFF"/>
            <w:vAlign w:val="center"/>
          </w:tcPr>
          <w:p>
            <w:pPr>
              <w:widowControl/>
              <w:spacing w:after="150"/>
              <w:jc w:val="center"/>
              <w:rPr>
                <w:rFonts w:hint="default" w:ascii="Times New Roman" w:hAnsi="Times New Roman" w:eastAsia="宋体"/>
                <w:kern w:val="0"/>
                <w:sz w:val="24"/>
                <w:shd w:val="clear" w:color="auto" w:fill="FFFFFF"/>
                <w:lang w:val="en-US" w:eastAsia="zh-CN"/>
              </w:rPr>
            </w:pPr>
            <w:r>
              <w:rPr>
                <w:rFonts w:hint="eastAsia" w:ascii="Times New Roman" w:hAnsi="Times New Roman"/>
                <w:kern w:val="0"/>
                <w:sz w:val="24"/>
                <w:shd w:val="clear" w:color="auto" w:fill="FFFFFF"/>
                <w:lang w:val="en-US" w:eastAsia="zh-CN"/>
              </w:rPr>
              <w:t>现场核查的人员和时间</w:t>
            </w:r>
          </w:p>
        </w:tc>
        <w:tc>
          <w:tcPr>
            <w:tcW w:w="7480" w:type="dxa"/>
            <w:gridSpan w:val="3"/>
            <w:tcBorders>
              <w:tl2br w:val="nil"/>
              <w:tr2bl w:val="nil"/>
            </w:tcBorders>
            <w:shd w:val="clear" w:color="auto" w:fill="FFFFFF"/>
            <w:vAlign w:val="center"/>
          </w:tcPr>
          <w:p>
            <w:pPr>
              <w:widowControl/>
              <w:spacing w:after="150"/>
              <w:jc w:val="center"/>
              <w:rPr>
                <w:rFonts w:hint="default" w:ascii="Times New Roman" w:hAnsi="Times New Roman"/>
                <w:color w:val="FF000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1749" w:type="dxa"/>
            <w:tcBorders>
              <w:tl2br w:val="nil"/>
              <w:tr2bl w:val="nil"/>
            </w:tcBorders>
            <w:shd w:val="clear" w:color="auto" w:fill="FFFFFF"/>
            <w:vAlign w:val="center"/>
          </w:tcPr>
          <w:p>
            <w:pPr>
              <w:widowControl/>
              <w:spacing w:after="150"/>
              <w:jc w:val="center"/>
              <w:rPr>
                <w:rFonts w:ascii="Times New Roman" w:hAnsi="Times New Roman"/>
                <w:sz w:val="24"/>
              </w:rPr>
            </w:pPr>
            <w:r>
              <w:rPr>
                <w:rFonts w:ascii="Times New Roman" w:hAnsi="Times New Roman"/>
                <w:kern w:val="0"/>
                <w:sz w:val="24"/>
                <w:shd w:val="clear" w:color="auto" w:fill="FFFFFF"/>
              </w:rPr>
              <w:t>项目简介</w:t>
            </w:r>
          </w:p>
        </w:tc>
        <w:tc>
          <w:tcPr>
            <w:tcW w:w="7480" w:type="dxa"/>
            <w:gridSpan w:val="3"/>
            <w:tcBorders>
              <w:tl2br w:val="nil"/>
              <w:tr2bl w:val="nil"/>
            </w:tcBorders>
            <w:shd w:val="clear" w:color="auto" w:fill="FFFFFF"/>
            <w:vAlign w:val="center"/>
          </w:tcPr>
          <w:p>
            <w:pPr>
              <w:widowControl/>
              <w:ind w:firstLine="480" w:firstLineChars="200"/>
              <w:rPr>
                <w:rFonts w:hint="eastAsia" w:ascii="Times New Roman" w:hAnsi="Times New Roman" w:eastAsia="宋体" w:cs="Times New Roman"/>
                <w:kern w:val="0"/>
                <w:sz w:val="24"/>
                <w:shd w:val="clear" w:color="auto" w:fill="FFFFFF"/>
                <w:lang w:eastAsia="zh-CN"/>
              </w:rPr>
            </w:pPr>
            <w:r>
              <w:rPr>
                <w:rFonts w:hint="eastAsia" w:ascii="Times New Roman" w:hAnsi="Times New Roman" w:eastAsia="宋体" w:cs="Times New Roman"/>
                <w:kern w:val="0"/>
                <w:sz w:val="24"/>
                <w:shd w:val="clear" w:color="auto" w:fill="FFFFFF"/>
                <w:lang w:eastAsia="zh-CN"/>
              </w:rPr>
              <w:t>永城市永夏矿区乙炔气厂（以下简称“永夏乙炔气厂”）成立于2003年7月21日，公司类型为个人独资企业，营业执照统一社会信用代码为91411481799190852Q，注册地址为永城市演集镇胡楼村程楼，法定代表人贾立付，经营范围为乙炔生产、销售；工业氧气、氩气、二氧化碳销售（以上范围按有效许可证核定的范围和期限经营）</w:t>
            </w:r>
          </w:p>
          <w:p>
            <w:pPr>
              <w:widowControl/>
              <w:ind w:firstLine="480" w:firstLineChars="200"/>
              <w:rPr>
                <w:rFonts w:hint="default"/>
                <w:lang w:val="en-US"/>
              </w:rPr>
            </w:pPr>
            <w:r>
              <w:rPr>
                <w:rFonts w:hint="eastAsia" w:ascii="Times New Roman" w:hAnsi="Times New Roman" w:eastAsia="宋体" w:cs="Times New Roman"/>
                <w:kern w:val="0"/>
                <w:sz w:val="24"/>
                <w:shd w:val="clear" w:color="auto" w:fill="FFFFFF"/>
                <w:lang w:val="en-US" w:eastAsia="zh-CN"/>
              </w:rPr>
              <w:t>评价结论：林州重机林钢钢铁有限公司高炉技改项目符合国家现行安全生产法律法规、规章、标准、规范的要求，项目是可行的。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11" w:hRule="atLeast"/>
          <w:jc w:val="center"/>
        </w:trPr>
        <w:tc>
          <w:tcPr>
            <w:tcW w:w="1749" w:type="dxa"/>
            <w:tcBorders>
              <w:tl2br w:val="nil"/>
              <w:tr2bl w:val="nil"/>
            </w:tcBorders>
            <w:shd w:val="clear" w:color="auto" w:fill="FFFFFF"/>
            <w:vAlign w:val="center"/>
          </w:tcPr>
          <w:p>
            <w:pPr>
              <w:widowControl/>
              <w:spacing w:after="150"/>
              <w:jc w:val="center"/>
              <w:rPr>
                <w:rFonts w:ascii="Times New Roman" w:hAnsi="Times New Roman"/>
                <w:sz w:val="24"/>
              </w:rPr>
            </w:pPr>
            <w:r>
              <w:rPr>
                <w:rFonts w:ascii="Times New Roman" w:hAnsi="Times New Roman"/>
                <w:kern w:val="0"/>
                <w:sz w:val="24"/>
                <w:shd w:val="clear" w:color="auto" w:fill="FFFFFF"/>
              </w:rPr>
              <w:t>现场照片</w:t>
            </w:r>
          </w:p>
        </w:tc>
        <w:tc>
          <w:tcPr>
            <w:tcW w:w="7480" w:type="dxa"/>
            <w:gridSpan w:val="3"/>
            <w:tcBorders>
              <w:tl2br w:val="nil"/>
              <w:tr2bl w:val="nil"/>
            </w:tcBorders>
            <w:shd w:val="clear" w:color="auto" w:fill="FFFFFF"/>
            <w:vAlign w:val="center"/>
          </w:tcPr>
          <w:p>
            <w:pPr>
              <w:jc w:val="center"/>
              <w:rPr>
                <w:rFonts w:hint="default" w:ascii="Times New Roman" w:hAnsi="Times New Roman" w:eastAsia="宋体"/>
                <w:sz w:val="24"/>
                <w:lang w:val="en-US" w:eastAsia="zh-CN"/>
              </w:rPr>
            </w:pPr>
            <w:r>
              <w:rPr>
                <w:rFonts w:hint="default" w:ascii="Times New Roman" w:hAnsi="Times New Roman" w:eastAsia="宋体"/>
                <w:sz w:val="24"/>
                <w:lang w:val="en-US" w:eastAsia="zh-CN"/>
              </w:rPr>
              <w:drawing>
                <wp:inline distT="0" distB="0" distL="114300" distR="114300">
                  <wp:extent cx="4742815" cy="3587115"/>
                  <wp:effectExtent l="0" t="0" r="12065" b="9525"/>
                  <wp:docPr id="1" name="图片 1" descr="现场照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现场照片"/>
                          <pic:cNvPicPr>
                            <a:picLocks noChangeAspect="1"/>
                          </pic:cNvPicPr>
                        </pic:nvPicPr>
                        <pic:blipFill>
                          <a:blip r:embed="rId4"/>
                          <a:stretch>
                            <a:fillRect/>
                          </a:stretch>
                        </pic:blipFill>
                        <pic:spPr>
                          <a:xfrm>
                            <a:off x="0" y="0"/>
                            <a:ext cx="4742815" cy="3587115"/>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1749" w:type="dxa"/>
            <w:tcBorders>
              <w:tl2br w:val="nil"/>
              <w:tr2bl w:val="nil"/>
            </w:tcBorders>
            <w:shd w:val="clear" w:color="auto" w:fill="FFFFFF"/>
            <w:vAlign w:val="center"/>
          </w:tcPr>
          <w:p>
            <w:pPr>
              <w:widowControl/>
              <w:spacing w:after="150"/>
              <w:jc w:val="center"/>
              <w:rPr>
                <w:rFonts w:ascii="Times New Roman" w:hAnsi="Times New Roman"/>
                <w:sz w:val="24"/>
              </w:rPr>
            </w:pPr>
            <w:r>
              <w:rPr>
                <w:rFonts w:ascii="Times New Roman" w:hAnsi="Times New Roman"/>
                <w:kern w:val="0"/>
                <w:sz w:val="24"/>
                <w:shd w:val="clear" w:color="auto" w:fill="FFFFFF"/>
              </w:rPr>
              <w:t>被评价单位信息反馈情况</w:t>
            </w:r>
          </w:p>
        </w:tc>
        <w:tc>
          <w:tcPr>
            <w:tcW w:w="7480" w:type="dxa"/>
            <w:gridSpan w:val="3"/>
            <w:tcBorders>
              <w:tl2br w:val="nil"/>
              <w:tr2bl w:val="nil"/>
            </w:tcBorders>
            <w:shd w:val="clear" w:color="auto" w:fill="FFFFFF"/>
            <w:vAlign w:val="center"/>
          </w:tcPr>
          <w:p>
            <w:pPr>
              <w:widowControl/>
              <w:spacing w:after="150"/>
              <w:jc w:val="center"/>
              <w:rPr>
                <w:rFonts w:ascii="Times New Roman" w:hAnsi="Times New Roman"/>
                <w:sz w:val="24"/>
              </w:rPr>
            </w:pPr>
            <w:r>
              <w:rPr>
                <w:rFonts w:ascii="Times New Roman" w:hAnsi="Times New Roman"/>
                <w:kern w:val="0"/>
                <w:sz w:val="24"/>
                <w:shd w:val="clear" w:color="auto" w:fill="FFFFFF"/>
              </w:rPr>
              <w:t>满意</w:t>
            </w:r>
          </w:p>
        </w:tc>
      </w:tr>
    </w:tbl>
    <w:p>
      <w:pPr>
        <w:rPr>
          <w:rFonts w:ascii="Times New Roman" w:hAnsi="Times New Roman"/>
        </w:rPr>
      </w:pPr>
    </w:p>
    <w:p>
      <w:pPr>
        <w:pStyle w:val="2"/>
        <w:rPr>
          <w:rFonts w:ascii="Times New Roman" w:hAnsi="Times New Roman"/>
        </w:rPr>
      </w:pPr>
    </w:p>
    <w:p>
      <w:pPr>
        <w:pStyle w:val="2"/>
        <w:rPr>
          <w:rFonts w:ascii="Times New Roman" w:hAnsi="Times New Roman"/>
        </w:rPr>
      </w:pPr>
    </w:p>
    <w:p>
      <w:pPr>
        <w:widowControl/>
        <w:shd w:val="clear" w:color="auto" w:fill="FFFFFF"/>
        <w:spacing w:after="150"/>
        <w:jc w:val="center"/>
        <w:rPr>
          <w:rFonts w:ascii="Times New Roman" w:hAnsi="Times New Roman"/>
          <w:sz w:val="28"/>
          <w:szCs w:val="28"/>
        </w:rPr>
      </w:pPr>
      <w:r>
        <w:rPr>
          <w:rFonts w:hint="eastAsia" w:ascii="Times New Roman" w:hAnsi="Times New Roman"/>
          <w:kern w:val="0"/>
          <w:sz w:val="28"/>
          <w:szCs w:val="28"/>
          <w:shd w:val="clear" w:color="auto" w:fill="FFFFFF"/>
        </w:rPr>
        <w:t>安全评价报告</w:t>
      </w:r>
      <w:r>
        <w:rPr>
          <w:rFonts w:ascii="Times New Roman" w:hAnsi="Times New Roman"/>
          <w:kern w:val="0"/>
          <w:sz w:val="28"/>
          <w:szCs w:val="28"/>
          <w:shd w:val="clear" w:color="auto" w:fill="FFFFFF"/>
        </w:rPr>
        <w:t>公开信息表</w:t>
      </w:r>
    </w:p>
    <w:tbl>
      <w:tblPr>
        <w:tblStyle w:val="17"/>
        <w:tblW w:w="9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1128"/>
        <w:gridCol w:w="1651"/>
        <w:gridCol w:w="4588"/>
        <w:gridCol w:w="1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49" w:type="dxa"/>
            <w:tcBorders>
              <w:tl2br w:val="nil"/>
              <w:tr2bl w:val="nil"/>
            </w:tcBorders>
            <w:shd w:val="clear" w:color="auto" w:fill="FFFFFF"/>
            <w:vAlign w:val="center"/>
          </w:tcPr>
          <w:p>
            <w:pPr>
              <w:widowControl/>
              <w:spacing w:after="150"/>
              <w:jc w:val="center"/>
              <w:rPr>
                <w:rFonts w:ascii="Times New Roman" w:hAnsi="Times New Roman"/>
                <w:sz w:val="24"/>
              </w:rPr>
            </w:pPr>
            <w:r>
              <w:rPr>
                <w:rFonts w:ascii="Times New Roman" w:hAnsi="Times New Roman"/>
                <w:kern w:val="0"/>
                <w:sz w:val="24"/>
                <w:shd w:val="clear" w:color="auto" w:fill="FFFFFF"/>
              </w:rPr>
              <w:t>项目名称</w:t>
            </w:r>
          </w:p>
        </w:tc>
        <w:tc>
          <w:tcPr>
            <w:tcW w:w="7480" w:type="dxa"/>
            <w:gridSpan w:val="3"/>
            <w:tcBorders>
              <w:tl2br w:val="nil"/>
              <w:tr2bl w:val="nil"/>
            </w:tcBorders>
            <w:shd w:val="clear" w:color="auto" w:fill="FFFFFF"/>
            <w:vAlign w:val="center"/>
          </w:tcPr>
          <w:p>
            <w:pPr>
              <w:widowControl/>
              <w:spacing w:after="150"/>
              <w:jc w:val="center"/>
              <w:rPr>
                <w:rFonts w:hint="eastAsia" w:ascii="Times New Roman" w:hAnsi="Times New Roman" w:eastAsia="宋体"/>
                <w:sz w:val="24"/>
                <w:lang w:eastAsia="zh-CN"/>
              </w:rPr>
            </w:pPr>
            <w:r>
              <w:rPr>
                <w:rFonts w:hint="eastAsia" w:ascii="Times New Roman" w:hAnsi="Times New Roman"/>
                <w:sz w:val="24"/>
                <w:lang w:eastAsia="zh-CN"/>
              </w:rPr>
              <w:tab/>
            </w:r>
            <w:r>
              <w:rPr>
                <w:rFonts w:hint="eastAsia" w:ascii="Times New Roman" w:hAnsi="Times New Roman" w:cs="Times New Roman"/>
                <w:kern w:val="0"/>
                <w:sz w:val="24"/>
                <w:shd w:val="clear" w:color="auto" w:fill="FFFFFF"/>
              </w:rPr>
              <w:t>永城市永夏矿区乙炔气厂</w:t>
            </w:r>
            <w:r>
              <w:rPr>
                <w:rFonts w:hint="default" w:ascii="Times New Roman" w:hAnsi="Times New Roman" w:cs="Times New Roman"/>
                <w:kern w:val="0"/>
                <w:sz w:val="24"/>
                <w:shd w:val="clear" w:color="auto" w:fill="FFFFFF"/>
              </w:rPr>
              <w:t>安全现状评价报告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49" w:type="dxa"/>
            <w:tcBorders>
              <w:tl2br w:val="nil"/>
              <w:tr2bl w:val="nil"/>
            </w:tcBorders>
            <w:shd w:val="clear" w:color="auto" w:fill="FFFFFF"/>
            <w:vAlign w:val="center"/>
          </w:tcPr>
          <w:p>
            <w:pPr>
              <w:widowControl/>
              <w:spacing w:after="150"/>
              <w:jc w:val="center"/>
              <w:rPr>
                <w:rFonts w:ascii="Times New Roman" w:hAnsi="Times New Roman"/>
                <w:sz w:val="24"/>
              </w:rPr>
            </w:pPr>
            <w:r>
              <w:rPr>
                <w:rFonts w:ascii="Times New Roman" w:hAnsi="Times New Roman"/>
                <w:kern w:val="0"/>
                <w:sz w:val="24"/>
                <w:shd w:val="clear" w:color="auto" w:fill="FFFFFF"/>
              </w:rPr>
              <w:t>完成时间</w:t>
            </w:r>
          </w:p>
        </w:tc>
        <w:tc>
          <w:tcPr>
            <w:tcW w:w="7480" w:type="dxa"/>
            <w:gridSpan w:val="3"/>
            <w:tcBorders>
              <w:tl2br w:val="nil"/>
              <w:tr2bl w:val="nil"/>
            </w:tcBorders>
            <w:shd w:val="clear" w:color="auto" w:fill="FFFFFF"/>
            <w:vAlign w:val="center"/>
          </w:tcPr>
          <w:p>
            <w:pPr>
              <w:widowControl/>
              <w:spacing w:after="150"/>
              <w:jc w:val="center"/>
              <w:rPr>
                <w:rFonts w:hint="default" w:ascii="Times New Roman" w:hAnsi="Times New Roman" w:eastAsia="宋体"/>
                <w:sz w:val="24"/>
                <w:lang w:val="en-US" w:eastAsia="zh-CN"/>
              </w:rPr>
            </w:pPr>
            <w:r>
              <w:rPr>
                <w:rFonts w:hint="eastAsia" w:ascii="Times New Roman" w:hAnsi="Times New Roman"/>
                <w:sz w:val="24"/>
                <w:lang w:val="en-US" w:eastAsia="zh-CN"/>
              </w:rPr>
              <w:t>2021年3月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9229" w:type="dxa"/>
            <w:gridSpan w:val="4"/>
            <w:tcBorders>
              <w:tl2br w:val="nil"/>
              <w:tr2bl w:val="nil"/>
            </w:tcBorders>
            <w:shd w:val="clear" w:color="auto" w:fill="FFFFFF"/>
            <w:vAlign w:val="center"/>
          </w:tcPr>
          <w:p>
            <w:pPr>
              <w:widowControl/>
              <w:spacing w:after="150"/>
              <w:jc w:val="center"/>
              <w:rPr>
                <w:rFonts w:ascii="Times New Roman" w:hAnsi="Times New Roman"/>
                <w:kern w:val="0"/>
                <w:sz w:val="24"/>
                <w:shd w:val="clear" w:color="auto" w:fill="FFFFFF"/>
              </w:rPr>
            </w:pPr>
            <w:r>
              <w:rPr>
                <w:rFonts w:hint="eastAsia" w:ascii="Times New Roman" w:hAnsi="Times New Roman"/>
                <w:kern w:val="0"/>
                <w:sz w:val="24"/>
                <w:shd w:val="clear" w:color="auto" w:fill="FFFFFF"/>
              </w:rPr>
              <w:t>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1749" w:type="dxa"/>
            <w:tcBorders>
              <w:tl2br w:val="nil"/>
              <w:tr2bl w:val="nil"/>
            </w:tcBorders>
            <w:shd w:val="clear" w:color="auto" w:fill="FFFFFF"/>
            <w:vAlign w:val="center"/>
          </w:tcPr>
          <w:p>
            <w:pPr>
              <w:jc w:val="center"/>
              <w:rPr>
                <w:rFonts w:ascii="Times New Roman" w:hAnsi="Times New Roman"/>
                <w:sz w:val="24"/>
              </w:rPr>
            </w:pPr>
          </w:p>
        </w:tc>
        <w:tc>
          <w:tcPr>
            <w:tcW w:w="1796" w:type="dxa"/>
            <w:tcBorders>
              <w:tl2br w:val="nil"/>
              <w:tr2bl w:val="nil"/>
            </w:tcBorders>
            <w:shd w:val="clear" w:color="auto" w:fill="FFFFFF"/>
            <w:vAlign w:val="center"/>
          </w:tcPr>
          <w:p>
            <w:pPr>
              <w:widowControl/>
              <w:spacing w:after="150"/>
              <w:jc w:val="center"/>
              <w:rPr>
                <w:rFonts w:ascii="Times New Roman" w:hAnsi="Times New Roman"/>
                <w:sz w:val="24"/>
              </w:rPr>
            </w:pPr>
            <w:r>
              <w:rPr>
                <w:rFonts w:ascii="Times New Roman" w:hAnsi="Times New Roman"/>
                <w:kern w:val="0"/>
                <w:sz w:val="24"/>
                <w:shd w:val="clear" w:color="auto" w:fill="FFFFFF"/>
              </w:rPr>
              <w:t>姓名</w:t>
            </w:r>
          </w:p>
        </w:tc>
        <w:tc>
          <w:tcPr>
            <w:tcW w:w="3812" w:type="dxa"/>
            <w:tcBorders>
              <w:tl2br w:val="nil"/>
              <w:tr2bl w:val="nil"/>
            </w:tcBorders>
            <w:shd w:val="clear" w:color="auto" w:fill="FFFFFF"/>
            <w:vAlign w:val="center"/>
          </w:tcPr>
          <w:p>
            <w:pPr>
              <w:widowControl/>
              <w:spacing w:after="150"/>
              <w:jc w:val="center"/>
              <w:rPr>
                <w:rFonts w:ascii="Times New Roman" w:hAnsi="Times New Roman"/>
                <w:sz w:val="24"/>
              </w:rPr>
            </w:pPr>
            <w:r>
              <w:rPr>
                <w:rFonts w:ascii="Times New Roman" w:hAnsi="Times New Roman"/>
                <w:kern w:val="0"/>
                <w:sz w:val="24"/>
                <w:shd w:val="clear" w:color="auto" w:fill="FFFFFF"/>
              </w:rPr>
              <w:t>资格证书号</w:t>
            </w:r>
          </w:p>
        </w:tc>
        <w:tc>
          <w:tcPr>
            <w:tcW w:w="1872" w:type="dxa"/>
            <w:tcBorders>
              <w:tl2br w:val="nil"/>
              <w:tr2bl w:val="nil"/>
            </w:tcBorders>
            <w:shd w:val="clear" w:color="auto" w:fill="FFFFFF"/>
            <w:vAlign w:val="center"/>
          </w:tcPr>
          <w:p>
            <w:pPr>
              <w:widowControl/>
              <w:spacing w:after="150"/>
              <w:jc w:val="center"/>
              <w:rPr>
                <w:rFonts w:ascii="Times New Roman" w:hAnsi="Times New Roman"/>
                <w:sz w:val="24"/>
              </w:rPr>
            </w:pPr>
            <w:r>
              <w:rPr>
                <w:rFonts w:ascii="Times New Roman" w:hAnsi="Times New Roman"/>
                <w:kern w:val="0"/>
                <w:sz w:val="24"/>
                <w:shd w:val="clear" w:color="auto" w:fill="FFFFFF"/>
              </w:rPr>
              <w:t>从业号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1749" w:type="dxa"/>
            <w:tcBorders>
              <w:tl2br w:val="nil"/>
              <w:tr2bl w:val="nil"/>
            </w:tcBorders>
            <w:shd w:val="clear" w:color="auto" w:fill="FFFFFF"/>
            <w:vAlign w:val="center"/>
          </w:tcPr>
          <w:p>
            <w:pPr>
              <w:jc w:val="center"/>
              <w:rPr>
                <w:sz w:val="24"/>
              </w:rPr>
            </w:pPr>
            <w:r>
              <w:rPr>
                <w:sz w:val="24"/>
              </w:rPr>
              <w:t>项目负责人</w:t>
            </w:r>
          </w:p>
        </w:tc>
        <w:tc>
          <w:tcPr>
            <w:tcW w:w="1796" w:type="dxa"/>
            <w:tcBorders>
              <w:tl2br w:val="nil"/>
              <w:tr2bl w:val="nil"/>
            </w:tcBorders>
            <w:shd w:val="clear" w:color="auto" w:fill="FFFFFF"/>
            <w:vAlign w:val="center"/>
          </w:tcPr>
          <w:p>
            <w:pPr>
              <w:spacing w:before="156" w:beforeLines="50" w:after="156" w:afterLines="50" w:line="400" w:lineRule="exact"/>
              <w:ind w:left="0" w:leftChars="0" w:firstLine="0" w:firstLineChars="0"/>
              <w:jc w:val="center"/>
              <w:rPr>
                <w:rFonts w:hint="default" w:eastAsia="宋体"/>
                <w:sz w:val="24"/>
                <w:lang w:val="en-US" w:eastAsia="zh-CN"/>
              </w:rPr>
            </w:pPr>
            <w:r>
              <w:rPr>
                <w:rFonts w:hint="eastAsia"/>
                <w:sz w:val="24"/>
                <w:lang w:val="en-US" w:eastAsia="zh-CN"/>
              </w:rPr>
              <w:t>岳强</w:t>
            </w:r>
          </w:p>
        </w:tc>
        <w:tc>
          <w:tcPr>
            <w:tcW w:w="3812" w:type="dxa"/>
            <w:tcBorders>
              <w:tl2br w:val="nil"/>
              <w:tr2bl w:val="nil"/>
            </w:tcBorders>
            <w:shd w:val="clear" w:color="auto" w:fill="FFFFFF"/>
            <w:vAlign w:val="center"/>
          </w:tcPr>
          <w:p>
            <w:pPr>
              <w:spacing w:before="156" w:beforeLines="50" w:after="156" w:afterLines="50" w:line="400" w:lineRule="exact"/>
              <w:ind w:left="0" w:leftChars="0" w:firstLine="0" w:firstLineChars="0"/>
              <w:jc w:val="center"/>
              <w:rPr>
                <w:sz w:val="24"/>
              </w:rPr>
            </w:pPr>
            <w:r>
              <w:rPr>
                <w:rFonts w:hint="default" w:ascii="Times New Roman" w:hAnsi="Times New Roman" w:cs="Times New Roman"/>
                <w:sz w:val="24"/>
                <w:lang w:val="en-US" w:eastAsia="zh-CN"/>
              </w:rPr>
              <w:t>0800000000102212</w:t>
            </w:r>
          </w:p>
        </w:tc>
        <w:tc>
          <w:tcPr>
            <w:tcW w:w="1872" w:type="dxa"/>
            <w:tcBorders>
              <w:tl2br w:val="nil"/>
              <w:tr2bl w:val="nil"/>
            </w:tcBorders>
            <w:shd w:val="clear" w:color="auto" w:fill="FFFFFF"/>
            <w:vAlign w:val="center"/>
          </w:tcPr>
          <w:p>
            <w:pPr>
              <w:spacing w:before="156" w:beforeLines="50" w:after="156" w:afterLines="50" w:line="400" w:lineRule="exact"/>
              <w:jc w:val="center"/>
              <w:rPr>
                <w:sz w:val="24"/>
              </w:rPr>
            </w:pPr>
            <w:r>
              <w:rPr>
                <w:rFonts w:hint="default" w:ascii="Times New Roman" w:hAnsi="Times New Roman" w:cs="Times New Roman"/>
                <w:sz w:val="24"/>
                <w:lang w:val="en-US"/>
              </w:rPr>
              <w:t>002352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1749" w:type="dxa"/>
            <w:vMerge w:val="restart"/>
            <w:tcBorders>
              <w:tl2br w:val="nil"/>
              <w:tr2bl w:val="nil"/>
            </w:tcBorders>
            <w:shd w:val="clear" w:color="auto" w:fill="FFFFFF"/>
            <w:vAlign w:val="center"/>
          </w:tcPr>
          <w:p>
            <w:pPr>
              <w:jc w:val="center"/>
              <w:rPr>
                <w:sz w:val="24"/>
              </w:rPr>
            </w:pPr>
            <w:r>
              <w:rPr>
                <w:sz w:val="24"/>
              </w:rPr>
              <w:t>项目组成员</w:t>
            </w:r>
          </w:p>
        </w:tc>
        <w:tc>
          <w:tcPr>
            <w:tcW w:w="1796" w:type="dxa"/>
            <w:tcBorders>
              <w:tl2br w:val="nil"/>
              <w:tr2bl w:val="nil"/>
            </w:tcBorders>
            <w:shd w:val="clear" w:color="auto" w:fill="FFFFFF"/>
            <w:vAlign w:val="center"/>
          </w:tcPr>
          <w:p>
            <w:pPr>
              <w:spacing w:before="156" w:beforeLines="50" w:after="156" w:afterLines="50" w:line="400" w:lineRule="exact"/>
              <w:ind w:firstLine="0" w:firstLineChars="0"/>
              <w:jc w:val="center"/>
              <w:rPr>
                <w:rFonts w:hint="eastAsia" w:ascii="Times New Roman" w:hAnsi="Times New Roman" w:eastAsia="宋体" w:cs="Times New Roman"/>
                <w:color w:val="000000"/>
                <w:kern w:val="2"/>
                <w:sz w:val="24"/>
                <w:szCs w:val="24"/>
                <w:lang w:val="en-US" w:eastAsia="zh-CN" w:bidi="ar-SA"/>
              </w:rPr>
            </w:pPr>
            <w:r>
              <w:rPr>
                <w:rFonts w:hint="eastAsia"/>
                <w:sz w:val="24"/>
                <w:lang w:val="en-US" w:eastAsia="zh-CN"/>
              </w:rPr>
              <w:t>高昊</w:t>
            </w:r>
          </w:p>
        </w:tc>
        <w:tc>
          <w:tcPr>
            <w:tcW w:w="3812" w:type="dxa"/>
            <w:tcBorders>
              <w:tl2br w:val="nil"/>
              <w:tr2bl w:val="nil"/>
            </w:tcBorders>
            <w:shd w:val="clear" w:color="auto" w:fill="FFFFFF"/>
            <w:vAlign w:val="center"/>
          </w:tcPr>
          <w:p>
            <w:pPr>
              <w:spacing w:before="156" w:beforeLines="50" w:after="156" w:afterLines="50" w:line="400" w:lineRule="exact"/>
              <w:ind w:left="0" w:leftChars="0" w:firstLine="0" w:firstLineChars="0"/>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cs="Times New Roman"/>
                <w:sz w:val="24"/>
                <w:lang w:val="en-US" w:eastAsia="zh-CN"/>
              </w:rPr>
              <w:t>S011037000110193001374</w:t>
            </w:r>
          </w:p>
        </w:tc>
        <w:tc>
          <w:tcPr>
            <w:tcW w:w="1872" w:type="dxa"/>
            <w:tcBorders>
              <w:tl2br w:val="nil"/>
              <w:tr2bl w:val="nil"/>
            </w:tcBorders>
            <w:shd w:val="clear" w:color="auto" w:fill="FFFFFF"/>
            <w:vAlign w:val="center"/>
          </w:tcPr>
          <w:p>
            <w:pPr>
              <w:spacing w:before="156" w:beforeLines="50" w:after="156" w:afterLines="50" w:line="400" w:lineRule="exact"/>
              <w:ind w:left="0" w:leftChars="0" w:firstLine="0" w:firstLineChars="0"/>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cs="Times New Roman"/>
                <w:sz w:val="24"/>
                <w:lang w:val="en-US" w:eastAsia="zh-CN"/>
              </w:rPr>
              <w:t>037499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1749" w:type="dxa"/>
            <w:vMerge w:val="continue"/>
            <w:tcBorders>
              <w:tl2br w:val="nil"/>
              <w:tr2bl w:val="nil"/>
            </w:tcBorders>
            <w:shd w:val="clear" w:color="auto" w:fill="FFFFFF"/>
            <w:vAlign w:val="center"/>
          </w:tcPr>
          <w:p>
            <w:pPr>
              <w:jc w:val="center"/>
              <w:rPr>
                <w:sz w:val="24"/>
              </w:rPr>
            </w:pPr>
          </w:p>
        </w:tc>
        <w:tc>
          <w:tcPr>
            <w:tcW w:w="1796" w:type="dxa"/>
            <w:tcBorders>
              <w:tl2br w:val="nil"/>
              <w:tr2bl w:val="nil"/>
            </w:tcBorders>
            <w:shd w:val="clear" w:color="auto" w:fill="FFFFFF"/>
            <w:vAlign w:val="center"/>
          </w:tcPr>
          <w:p>
            <w:pPr>
              <w:spacing w:before="156" w:beforeLines="50" w:after="156" w:afterLines="50" w:line="400" w:lineRule="exact"/>
              <w:ind w:left="0" w:leftChars="0" w:firstLine="0" w:firstLineChars="0"/>
              <w:jc w:val="center"/>
              <w:rPr>
                <w:rFonts w:hint="eastAsia" w:ascii="Times New Roman" w:hAnsi="Times New Roman" w:eastAsia="宋体" w:cs="Times New Roman"/>
                <w:kern w:val="2"/>
                <w:sz w:val="24"/>
                <w:szCs w:val="24"/>
                <w:lang w:val="en-US" w:eastAsia="zh-CN" w:bidi="ar-SA"/>
              </w:rPr>
            </w:pPr>
            <w:r>
              <w:rPr>
                <w:rFonts w:hint="eastAsia" w:cs="Times New Roman"/>
                <w:sz w:val="24"/>
                <w:lang w:val="en-US" w:eastAsia="zh-CN"/>
              </w:rPr>
              <w:t>王铭哲</w:t>
            </w:r>
          </w:p>
        </w:tc>
        <w:tc>
          <w:tcPr>
            <w:tcW w:w="3812" w:type="dxa"/>
            <w:tcBorders>
              <w:tl2br w:val="nil"/>
              <w:tr2bl w:val="nil"/>
            </w:tcBorders>
            <w:shd w:val="clear" w:color="auto" w:fill="FFFFFF"/>
            <w:vAlign w:val="center"/>
          </w:tcPr>
          <w:p>
            <w:pPr>
              <w:spacing w:before="156" w:beforeLines="50" w:after="156" w:afterLines="50" w:line="400" w:lineRule="exact"/>
              <w:ind w:left="0" w:leftChars="0" w:firstLine="0" w:firstLineChars="0"/>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cs="Times New Roman"/>
                <w:sz w:val="24"/>
                <w:lang w:val="en-US"/>
              </w:rPr>
              <w:t>1500000000300698</w:t>
            </w:r>
          </w:p>
        </w:tc>
        <w:tc>
          <w:tcPr>
            <w:tcW w:w="1872" w:type="dxa"/>
            <w:tcBorders>
              <w:tl2br w:val="nil"/>
              <w:tr2bl w:val="nil"/>
            </w:tcBorders>
            <w:shd w:val="clear" w:color="auto" w:fill="FFFFFF"/>
            <w:vAlign w:val="center"/>
          </w:tcPr>
          <w:p>
            <w:pPr>
              <w:spacing w:before="156" w:beforeLines="50" w:after="156" w:afterLines="50" w:line="400" w:lineRule="exact"/>
              <w:ind w:left="0" w:leftChars="0" w:firstLine="0" w:firstLineChars="0"/>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cs="Times New Roman"/>
                <w:sz w:val="24"/>
                <w:lang w:val="en-US"/>
              </w:rPr>
              <w:t>026654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49" w:type="dxa"/>
            <w:vMerge w:val="continue"/>
            <w:tcBorders>
              <w:tl2br w:val="nil"/>
              <w:tr2bl w:val="nil"/>
            </w:tcBorders>
            <w:shd w:val="clear" w:color="auto" w:fill="FFFFFF"/>
            <w:vAlign w:val="center"/>
          </w:tcPr>
          <w:p>
            <w:pPr>
              <w:jc w:val="center"/>
              <w:rPr>
                <w:sz w:val="24"/>
              </w:rPr>
            </w:pPr>
          </w:p>
        </w:tc>
        <w:tc>
          <w:tcPr>
            <w:tcW w:w="1796" w:type="dxa"/>
            <w:tcBorders>
              <w:tl2br w:val="nil"/>
              <w:tr2bl w:val="nil"/>
            </w:tcBorders>
            <w:shd w:val="clear" w:color="auto" w:fill="FFFFFF"/>
            <w:vAlign w:val="center"/>
          </w:tcPr>
          <w:p>
            <w:pPr>
              <w:spacing w:before="156" w:beforeLines="50" w:after="156" w:afterLines="50" w:line="400" w:lineRule="exact"/>
              <w:ind w:firstLine="0" w:firstLineChars="0"/>
              <w:jc w:val="center"/>
              <w:rPr>
                <w:rFonts w:hint="eastAsia" w:ascii="Times New Roman" w:hAnsi="Times New Roman" w:eastAsia="宋体" w:cs="Times New Roman"/>
                <w:kern w:val="2"/>
                <w:sz w:val="24"/>
                <w:szCs w:val="24"/>
                <w:lang w:val="en-US" w:eastAsia="zh-CN" w:bidi="ar-SA"/>
              </w:rPr>
            </w:pPr>
            <w:r>
              <w:rPr>
                <w:rFonts w:hint="eastAsia"/>
                <w:sz w:val="24"/>
                <w:lang w:eastAsia="zh-CN"/>
              </w:rPr>
              <w:t>林庆水</w:t>
            </w:r>
          </w:p>
        </w:tc>
        <w:tc>
          <w:tcPr>
            <w:tcW w:w="3812" w:type="dxa"/>
            <w:tcBorders>
              <w:tl2br w:val="nil"/>
              <w:tr2bl w:val="nil"/>
            </w:tcBorders>
            <w:shd w:val="clear" w:color="auto" w:fill="FFFFFF"/>
            <w:vAlign w:val="center"/>
          </w:tcPr>
          <w:p>
            <w:pPr>
              <w:spacing w:before="156" w:beforeLines="50" w:after="156" w:afterLines="50" w:line="400" w:lineRule="exact"/>
              <w:ind w:firstLine="0" w:firstLineChars="0"/>
              <w:jc w:val="center"/>
              <w:rPr>
                <w:rFonts w:hint="default" w:ascii="Times New Roman" w:hAnsi="Times New Roman" w:eastAsia="宋体" w:cs="Times New Roman"/>
                <w:kern w:val="2"/>
                <w:sz w:val="24"/>
                <w:szCs w:val="24"/>
                <w:lang w:val="en-US" w:eastAsia="zh-CN" w:bidi="ar-SA"/>
              </w:rPr>
            </w:pPr>
            <w:r>
              <w:rPr>
                <w:sz w:val="24"/>
              </w:rPr>
              <w:t>S011035000110192001611</w:t>
            </w:r>
          </w:p>
        </w:tc>
        <w:tc>
          <w:tcPr>
            <w:tcW w:w="1872" w:type="dxa"/>
            <w:tcBorders>
              <w:tl2br w:val="nil"/>
              <w:tr2bl w:val="nil"/>
            </w:tcBorders>
            <w:shd w:val="clear" w:color="auto" w:fill="FFFFFF"/>
            <w:vAlign w:val="center"/>
          </w:tcPr>
          <w:p>
            <w:pPr>
              <w:spacing w:before="156" w:beforeLines="50" w:after="156" w:afterLines="50" w:line="400" w:lineRule="exact"/>
              <w:ind w:firstLine="0" w:firstLineChars="0"/>
              <w:jc w:val="center"/>
              <w:rPr>
                <w:rFonts w:hint="default" w:ascii="Times New Roman" w:hAnsi="Times New Roman" w:eastAsia="宋体" w:cs="Times New Roman"/>
                <w:kern w:val="2"/>
                <w:sz w:val="24"/>
                <w:szCs w:val="24"/>
                <w:lang w:val="en-US" w:eastAsia="zh-CN" w:bidi="ar-SA"/>
              </w:rPr>
            </w:pPr>
            <w:r>
              <w:rPr>
                <w:sz w:val="24"/>
              </w:rPr>
              <w:t>038953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49" w:type="dxa"/>
            <w:vMerge w:val="continue"/>
            <w:tcBorders>
              <w:tl2br w:val="nil"/>
              <w:tr2bl w:val="nil"/>
            </w:tcBorders>
            <w:shd w:val="clear" w:color="auto" w:fill="FFFFFF"/>
            <w:vAlign w:val="center"/>
          </w:tcPr>
          <w:p>
            <w:pPr>
              <w:jc w:val="center"/>
              <w:rPr>
                <w:sz w:val="24"/>
              </w:rPr>
            </w:pPr>
          </w:p>
        </w:tc>
        <w:tc>
          <w:tcPr>
            <w:tcW w:w="1796" w:type="dxa"/>
            <w:tcBorders>
              <w:tl2br w:val="nil"/>
              <w:tr2bl w:val="nil"/>
            </w:tcBorders>
            <w:shd w:val="clear" w:color="auto" w:fill="FFFFFF"/>
            <w:vAlign w:val="center"/>
          </w:tcPr>
          <w:p>
            <w:pPr>
              <w:spacing w:before="156" w:beforeLines="50" w:after="156" w:afterLines="50" w:line="400" w:lineRule="exact"/>
              <w:ind w:left="0" w:leftChars="0" w:firstLine="0" w:firstLineChars="0"/>
              <w:jc w:val="center"/>
              <w:rPr>
                <w:rFonts w:hint="eastAsia" w:ascii="Times New Roman" w:hAnsi="Times New Roman" w:eastAsia="宋体" w:cs="Times New Roman"/>
                <w:kern w:val="2"/>
                <w:sz w:val="24"/>
                <w:szCs w:val="24"/>
                <w:lang w:val="en-US" w:eastAsia="zh-CN" w:bidi="ar-SA"/>
              </w:rPr>
            </w:pPr>
            <w:r>
              <w:rPr>
                <w:rFonts w:hint="eastAsia" w:cs="Times New Roman"/>
                <w:sz w:val="24"/>
                <w:lang w:val="en-US" w:eastAsia="zh-CN"/>
              </w:rPr>
              <w:t>钟旭华</w:t>
            </w:r>
          </w:p>
        </w:tc>
        <w:tc>
          <w:tcPr>
            <w:tcW w:w="3812" w:type="dxa"/>
            <w:tcBorders>
              <w:tl2br w:val="nil"/>
              <w:tr2bl w:val="nil"/>
            </w:tcBorders>
            <w:shd w:val="clear" w:color="auto" w:fill="FFFFFF"/>
            <w:vAlign w:val="center"/>
          </w:tcPr>
          <w:p>
            <w:pPr>
              <w:spacing w:before="156" w:beforeLines="50" w:after="156" w:afterLines="50" w:line="400" w:lineRule="exact"/>
              <w:ind w:left="0" w:leftChars="0" w:firstLine="0" w:firstLineChars="0"/>
              <w:jc w:val="center"/>
              <w:rPr>
                <w:rFonts w:hint="default" w:ascii="Times New Roman" w:hAnsi="Times New Roman" w:eastAsia="宋体" w:cs="Times New Roman"/>
                <w:kern w:val="2"/>
                <w:sz w:val="24"/>
                <w:szCs w:val="24"/>
                <w:lang w:val="en-US" w:eastAsia="zh-CN" w:bidi="ar-SA"/>
              </w:rPr>
            </w:pPr>
            <w:r>
              <w:rPr>
                <w:rFonts w:hint="default" w:cs="Times New Roman"/>
                <w:sz w:val="24"/>
                <w:lang w:val="en-US" w:eastAsia="zh-CN"/>
              </w:rPr>
              <w:t>S011037000110192001712</w:t>
            </w:r>
          </w:p>
        </w:tc>
        <w:tc>
          <w:tcPr>
            <w:tcW w:w="1872" w:type="dxa"/>
            <w:tcBorders>
              <w:tl2br w:val="nil"/>
              <w:tr2bl w:val="nil"/>
            </w:tcBorders>
            <w:shd w:val="clear" w:color="auto" w:fill="FFFFFF"/>
            <w:vAlign w:val="center"/>
          </w:tcPr>
          <w:p>
            <w:pPr>
              <w:spacing w:before="156" w:beforeLines="50" w:after="156" w:afterLines="50" w:line="400" w:lineRule="exact"/>
              <w:ind w:left="0" w:leftChars="0" w:firstLine="0" w:firstLineChars="0"/>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cs="Times New Roman"/>
                <w:sz w:val="24"/>
                <w:lang w:val="en-US"/>
              </w:rPr>
              <w:t>023632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1749" w:type="dxa"/>
            <w:tcBorders>
              <w:tl2br w:val="nil"/>
              <w:tr2bl w:val="nil"/>
            </w:tcBorders>
            <w:shd w:val="clear" w:color="auto" w:fill="FFFFFF"/>
            <w:vAlign w:val="center"/>
          </w:tcPr>
          <w:p>
            <w:pPr>
              <w:widowControl/>
              <w:spacing w:after="150"/>
              <w:jc w:val="center"/>
              <w:rPr>
                <w:rFonts w:ascii="Times New Roman" w:hAnsi="Times New Roman"/>
                <w:sz w:val="24"/>
              </w:rPr>
            </w:pPr>
            <w:r>
              <w:rPr>
                <w:rFonts w:ascii="Times New Roman" w:hAnsi="Times New Roman"/>
                <w:kern w:val="0"/>
                <w:sz w:val="24"/>
                <w:shd w:val="clear" w:color="auto" w:fill="FFFFFF"/>
              </w:rPr>
              <w:t>技术专家</w:t>
            </w:r>
          </w:p>
        </w:tc>
        <w:tc>
          <w:tcPr>
            <w:tcW w:w="7480" w:type="dxa"/>
            <w:gridSpan w:val="3"/>
            <w:tcBorders>
              <w:tl2br w:val="nil"/>
              <w:tr2bl w:val="nil"/>
            </w:tcBorders>
            <w:shd w:val="clear" w:color="auto" w:fill="FFFFFF"/>
            <w:vAlign w:val="center"/>
          </w:tcPr>
          <w:p>
            <w:pPr>
              <w:jc w:val="center"/>
              <w:rPr>
                <w:rFonts w:ascii="Times New Roman" w:hAnsi="Times New Roman"/>
                <w:sz w:val="24"/>
              </w:rPr>
            </w:pPr>
            <w:r>
              <w:rPr>
                <w:rFonts w:ascii="Times New Roman" w:hAnsi="Times New Roman"/>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1749" w:type="dxa"/>
            <w:tcBorders>
              <w:tl2br w:val="nil"/>
              <w:tr2bl w:val="nil"/>
            </w:tcBorders>
            <w:shd w:val="clear" w:color="auto" w:fill="FFFFFF"/>
            <w:vAlign w:val="center"/>
          </w:tcPr>
          <w:p>
            <w:pPr>
              <w:widowControl/>
              <w:spacing w:after="150"/>
              <w:jc w:val="center"/>
              <w:rPr>
                <w:rFonts w:ascii="Times New Roman" w:hAnsi="Times New Roman"/>
                <w:sz w:val="24"/>
              </w:rPr>
            </w:pPr>
            <w:r>
              <w:rPr>
                <w:rFonts w:ascii="Times New Roman" w:hAnsi="Times New Roman"/>
                <w:kern w:val="0"/>
                <w:sz w:val="24"/>
                <w:shd w:val="clear" w:color="auto" w:fill="FFFFFF"/>
              </w:rPr>
              <w:t>现场勘察人员及时间</w:t>
            </w:r>
          </w:p>
        </w:tc>
        <w:tc>
          <w:tcPr>
            <w:tcW w:w="7480" w:type="dxa"/>
            <w:gridSpan w:val="3"/>
            <w:tcBorders>
              <w:tl2br w:val="nil"/>
              <w:tr2bl w:val="nil"/>
            </w:tcBorders>
            <w:shd w:val="clear" w:color="auto" w:fill="FFFFFF"/>
            <w:vAlign w:val="center"/>
          </w:tcPr>
          <w:p>
            <w:pPr>
              <w:widowControl/>
              <w:spacing w:after="150"/>
              <w:jc w:val="center"/>
              <w:rPr>
                <w:rFonts w:hint="default" w:ascii="Times New Roman" w:hAnsi="Times New Roman" w:eastAsia="宋体"/>
                <w:sz w:val="24"/>
                <w:lang w:val="en-US" w:eastAsia="zh-CN"/>
              </w:rPr>
            </w:pPr>
            <w:r>
              <w:rPr>
                <w:rFonts w:hint="eastAsia" w:ascii="Times New Roman" w:hAnsi="Times New Roman" w:cs="Times New Roman"/>
                <w:kern w:val="0"/>
                <w:sz w:val="24"/>
                <w:shd w:val="clear" w:color="auto" w:fill="FFFFFF"/>
                <w:lang w:val="en-US" w:eastAsia="zh-CN"/>
              </w:rPr>
              <w:t>钟旭华  林庆水   2020年1月2日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1749" w:type="dxa"/>
            <w:tcBorders>
              <w:tl2br w:val="nil"/>
              <w:tr2bl w:val="nil"/>
            </w:tcBorders>
            <w:shd w:val="clear" w:color="auto" w:fill="FFFFFF"/>
            <w:vAlign w:val="center"/>
          </w:tcPr>
          <w:p>
            <w:pPr>
              <w:widowControl/>
              <w:spacing w:after="150"/>
              <w:jc w:val="center"/>
              <w:rPr>
                <w:rFonts w:hint="default" w:ascii="Times New Roman" w:hAnsi="Times New Roman" w:eastAsia="宋体"/>
                <w:kern w:val="0"/>
                <w:sz w:val="24"/>
                <w:shd w:val="clear" w:color="auto" w:fill="FFFFFF"/>
                <w:lang w:val="en-US" w:eastAsia="zh-CN"/>
              </w:rPr>
            </w:pPr>
            <w:r>
              <w:rPr>
                <w:rFonts w:hint="eastAsia" w:ascii="Times New Roman" w:hAnsi="Times New Roman"/>
                <w:kern w:val="0"/>
                <w:sz w:val="24"/>
                <w:shd w:val="clear" w:color="auto" w:fill="FFFFFF"/>
                <w:lang w:val="en-US" w:eastAsia="zh-CN"/>
              </w:rPr>
              <w:t>现场核查的人员和时间</w:t>
            </w:r>
          </w:p>
        </w:tc>
        <w:tc>
          <w:tcPr>
            <w:tcW w:w="7480" w:type="dxa"/>
            <w:gridSpan w:val="3"/>
            <w:tcBorders>
              <w:tl2br w:val="nil"/>
              <w:tr2bl w:val="nil"/>
            </w:tcBorders>
            <w:shd w:val="clear" w:color="auto" w:fill="FFFFFF"/>
            <w:vAlign w:val="center"/>
          </w:tcPr>
          <w:p>
            <w:pPr>
              <w:widowControl/>
              <w:spacing w:after="150"/>
              <w:jc w:val="center"/>
              <w:rPr>
                <w:rFonts w:hint="default" w:ascii="Times New Roman" w:hAnsi="Times New Roman"/>
                <w:color w:val="FF0000"/>
                <w:sz w:val="24"/>
                <w:lang w:val="en-US" w:eastAsia="zh-CN"/>
              </w:rPr>
            </w:pPr>
            <w:r>
              <w:rPr>
                <w:rFonts w:hint="eastAsia" w:ascii="Times New Roman" w:hAnsi="Times New Roman" w:cs="Times New Roman"/>
                <w:kern w:val="0"/>
                <w:sz w:val="24"/>
                <w:shd w:val="clear" w:color="auto" w:fill="FFFFFF"/>
                <w:lang w:val="en-US" w:eastAsia="zh-CN"/>
              </w:rPr>
              <w:t>钟旭华  林庆</w:t>
            </w:r>
            <w:bookmarkStart w:id="0" w:name="_GoBack"/>
            <w:bookmarkEnd w:id="0"/>
            <w:r>
              <w:rPr>
                <w:rFonts w:hint="eastAsia" w:ascii="Times New Roman" w:hAnsi="Times New Roman" w:cs="Times New Roman"/>
                <w:kern w:val="0"/>
                <w:sz w:val="24"/>
                <w:shd w:val="clear" w:color="auto" w:fill="FFFFFF"/>
                <w:lang w:val="en-US" w:eastAsia="zh-CN"/>
              </w:rPr>
              <w:t>水  2021年1月26日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1749" w:type="dxa"/>
            <w:tcBorders>
              <w:tl2br w:val="nil"/>
              <w:tr2bl w:val="nil"/>
            </w:tcBorders>
            <w:shd w:val="clear" w:color="auto" w:fill="FFFFFF"/>
            <w:vAlign w:val="center"/>
          </w:tcPr>
          <w:p>
            <w:pPr>
              <w:widowControl/>
              <w:spacing w:after="150"/>
              <w:jc w:val="center"/>
              <w:rPr>
                <w:rFonts w:ascii="Times New Roman" w:hAnsi="Times New Roman"/>
                <w:sz w:val="24"/>
              </w:rPr>
            </w:pPr>
            <w:r>
              <w:rPr>
                <w:rFonts w:ascii="Times New Roman" w:hAnsi="Times New Roman"/>
                <w:kern w:val="0"/>
                <w:sz w:val="24"/>
                <w:shd w:val="clear" w:color="auto" w:fill="FFFFFF"/>
              </w:rPr>
              <w:t>项目简介</w:t>
            </w:r>
          </w:p>
        </w:tc>
        <w:tc>
          <w:tcPr>
            <w:tcW w:w="7480" w:type="dxa"/>
            <w:gridSpan w:val="3"/>
            <w:tcBorders>
              <w:tl2br w:val="nil"/>
              <w:tr2bl w:val="nil"/>
            </w:tcBorders>
            <w:shd w:val="clear" w:color="auto" w:fill="FFFFFF"/>
            <w:vAlign w:val="center"/>
          </w:tcPr>
          <w:p>
            <w:pPr>
              <w:widowControl/>
              <w:ind w:firstLine="480" w:firstLineChars="200"/>
              <w:rPr>
                <w:rFonts w:hint="eastAsia" w:ascii="Times New Roman" w:hAnsi="Times New Roman" w:eastAsia="宋体" w:cs="Times New Roman"/>
                <w:kern w:val="0"/>
                <w:sz w:val="24"/>
                <w:shd w:val="clear" w:color="auto" w:fill="FFFFFF"/>
                <w:lang w:eastAsia="zh-CN"/>
              </w:rPr>
            </w:pPr>
            <w:r>
              <w:rPr>
                <w:rFonts w:hint="eastAsia" w:ascii="Times New Roman" w:hAnsi="Times New Roman" w:eastAsia="宋体" w:cs="Times New Roman"/>
                <w:kern w:val="0"/>
                <w:sz w:val="24"/>
                <w:shd w:val="clear" w:color="auto" w:fill="FFFFFF"/>
                <w:lang w:eastAsia="zh-CN"/>
              </w:rPr>
              <w:t>永城市永夏矿区乙炔气厂（以下简称“永夏乙炔气厂”）成立于2003年7月21日，公司类型为个人独资企业，营业执照统一社会信用代码为91411481799190852Q，注册地址为永城市演集镇胡楼村程楼，法定代表人贾立付，经营范围为乙炔生产、销售；工业氧气、氩气、二氧化碳销售（以上范围按有效许可证核定的范围和期限经营）</w:t>
            </w:r>
          </w:p>
          <w:p>
            <w:pPr>
              <w:widowControl/>
              <w:ind w:firstLine="480" w:firstLineChars="200"/>
              <w:rPr>
                <w:rFonts w:hint="default"/>
                <w:lang w:val="en-US"/>
              </w:rPr>
            </w:pPr>
            <w:r>
              <w:rPr>
                <w:rFonts w:hint="eastAsia" w:ascii="Times New Roman" w:hAnsi="Times New Roman" w:eastAsia="宋体" w:cs="Times New Roman"/>
                <w:kern w:val="0"/>
                <w:sz w:val="24"/>
                <w:shd w:val="clear" w:color="auto" w:fill="FFFFFF"/>
                <w:lang w:val="en-US" w:eastAsia="zh-CN"/>
              </w:rPr>
              <w:t>评价结论：永城市永夏矿区乙炔气厂的生产现状符合安全生产要求，符合安全生产条件。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0811" w:hRule="atLeast"/>
          <w:jc w:val="center"/>
        </w:trPr>
        <w:tc>
          <w:tcPr>
            <w:tcW w:w="1749" w:type="dxa"/>
            <w:tcBorders>
              <w:tl2br w:val="nil"/>
              <w:tr2bl w:val="nil"/>
            </w:tcBorders>
            <w:shd w:val="clear" w:color="auto" w:fill="FFFFFF"/>
            <w:vAlign w:val="center"/>
          </w:tcPr>
          <w:p>
            <w:pPr>
              <w:widowControl/>
              <w:spacing w:after="150"/>
              <w:jc w:val="center"/>
              <w:rPr>
                <w:rFonts w:ascii="Times New Roman" w:hAnsi="Times New Roman"/>
                <w:sz w:val="24"/>
              </w:rPr>
            </w:pPr>
            <w:r>
              <w:rPr>
                <w:rFonts w:ascii="Times New Roman" w:hAnsi="Times New Roman"/>
                <w:kern w:val="0"/>
                <w:sz w:val="24"/>
                <w:shd w:val="clear" w:color="auto" w:fill="FFFFFF"/>
              </w:rPr>
              <w:t>现场照片</w:t>
            </w:r>
          </w:p>
        </w:tc>
        <w:tc>
          <w:tcPr>
            <w:tcW w:w="7480" w:type="dxa"/>
            <w:gridSpan w:val="3"/>
            <w:tcBorders>
              <w:tl2br w:val="nil"/>
              <w:tr2bl w:val="nil"/>
            </w:tcBorders>
            <w:shd w:val="clear" w:color="auto" w:fill="FFFFFF"/>
            <w:vAlign w:val="center"/>
          </w:tcPr>
          <w:p>
            <w:pPr>
              <w:tabs>
                <w:tab w:val="left" w:pos="2819"/>
              </w:tabs>
              <w:jc w:val="left"/>
              <w:rPr>
                <w:rFonts w:hint="default" w:ascii="Times New Roman" w:hAnsi="Times New Roman" w:eastAsia="宋体"/>
                <w:sz w:val="24"/>
                <w:lang w:val="en-US" w:eastAsia="zh-CN"/>
              </w:rPr>
            </w:pPr>
            <w:r>
              <w:rPr>
                <w:rFonts w:hint="eastAsia" w:ascii="Times New Roman" w:hAnsi="Times New Roman"/>
                <w:sz w:val="24"/>
                <w:lang w:val="en-US" w:eastAsia="zh-CN"/>
              </w:rPr>
              <w:tab/>
            </w:r>
            <w:r>
              <w:rPr>
                <w:rFonts w:hint="default" w:ascii="Times New Roman" w:hAnsi="Times New Roman" w:eastAsia="宋体"/>
                <w:sz w:val="24"/>
                <w:lang w:val="en-US" w:eastAsia="zh-CN"/>
              </w:rPr>
              <w:drawing>
                <wp:inline distT="0" distB="0" distL="114300" distR="114300">
                  <wp:extent cx="4992370" cy="3744595"/>
                  <wp:effectExtent l="0" t="0" r="6350" b="4445"/>
                  <wp:docPr id="2" name="图片 2" descr="现场照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现场照片1"/>
                          <pic:cNvPicPr>
                            <a:picLocks noChangeAspect="1"/>
                          </pic:cNvPicPr>
                        </pic:nvPicPr>
                        <pic:blipFill>
                          <a:blip r:embed="rId5"/>
                          <a:stretch>
                            <a:fillRect/>
                          </a:stretch>
                        </pic:blipFill>
                        <pic:spPr>
                          <a:xfrm>
                            <a:off x="0" y="0"/>
                            <a:ext cx="4992370" cy="3744595"/>
                          </a:xfrm>
                          <a:prstGeom prst="rect">
                            <a:avLst/>
                          </a:prstGeom>
                        </pic:spPr>
                      </pic:pic>
                    </a:graphicData>
                  </a:graphic>
                </wp:inline>
              </w:drawing>
            </w:r>
            <w:r>
              <w:rPr>
                <w:rFonts w:hint="default" w:ascii="Times New Roman" w:hAnsi="Times New Roman" w:eastAsia="宋体"/>
                <w:sz w:val="24"/>
                <w:lang w:val="en-US" w:eastAsia="zh-CN"/>
              </w:rPr>
              <w:drawing>
                <wp:inline distT="0" distB="0" distL="114300" distR="114300">
                  <wp:extent cx="4740275" cy="3555365"/>
                  <wp:effectExtent l="0" t="0" r="14605" b="10795"/>
                  <wp:docPr id="3" name="图片 3" descr="现场照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现场照片2"/>
                          <pic:cNvPicPr>
                            <a:picLocks noChangeAspect="1"/>
                          </pic:cNvPicPr>
                        </pic:nvPicPr>
                        <pic:blipFill>
                          <a:blip r:embed="rId6"/>
                          <a:stretch>
                            <a:fillRect/>
                          </a:stretch>
                        </pic:blipFill>
                        <pic:spPr>
                          <a:xfrm>
                            <a:off x="0" y="0"/>
                            <a:ext cx="4740275" cy="3555365"/>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1749" w:type="dxa"/>
            <w:tcBorders>
              <w:tl2br w:val="nil"/>
              <w:tr2bl w:val="nil"/>
            </w:tcBorders>
            <w:shd w:val="clear" w:color="auto" w:fill="FFFFFF"/>
            <w:vAlign w:val="center"/>
          </w:tcPr>
          <w:p>
            <w:pPr>
              <w:widowControl/>
              <w:spacing w:after="150"/>
              <w:jc w:val="center"/>
              <w:rPr>
                <w:rFonts w:ascii="Times New Roman" w:hAnsi="Times New Roman"/>
                <w:sz w:val="24"/>
              </w:rPr>
            </w:pPr>
            <w:r>
              <w:rPr>
                <w:rFonts w:ascii="Times New Roman" w:hAnsi="Times New Roman"/>
                <w:kern w:val="0"/>
                <w:sz w:val="24"/>
                <w:shd w:val="clear" w:color="auto" w:fill="FFFFFF"/>
              </w:rPr>
              <w:t>被评价单位信息反馈情况</w:t>
            </w:r>
          </w:p>
        </w:tc>
        <w:tc>
          <w:tcPr>
            <w:tcW w:w="7480" w:type="dxa"/>
            <w:gridSpan w:val="3"/>
            <w:tcBorders>
              <w:tl2br w:val="nil"/>
              <w:tr2bl w:val="nil"/>
            </w:tcBorders>
            <w:shd w:val="clear" w:color="auto" w:fill="FFFFFF"/>
            <w:vAlign w:val="center"/>
          </w:tcPr>
          <w:p>
            <w:pPr>
              <w:widowControl/>
              <w:spacing w:after="150"/>
              <w:jc w:val="center"/>
              <w:rPr>
                <w:rFonts w:ascii="Times New Roman" w:hAnsi="Times New Roman"/>
                <w:sz w:val="24"/>
              </w:rPr>
            </w:pPr>
            <w:r>
              <w:rPr>
                <w:rFonts w:ascii="Times New Roman" w:hAnsi="Times New Roman"/>
                <w:kern w:val="0"/>
                <w:sz w:val="24"/>
                <w:shd w:val="clear" w:color="auto" w:fill="FFFFFF"/>
              </w:rPr>
              <w:t>满意</w:t>
            </w:r>
          </w:p>
        </w:tc>
      </w:tr>
    </w:tbl>
    <w:p>
      <w:pPr>
        <w:pStyle w:val="2"/>
        <w:ind w:left="0" w:leftChars="0" w:firstLine="0" w:firstLineChars="0"/>
        <w:rPr>
          <w:rFonts w:ascii="Times New Roman" w:hAnsi="Times New Roman"/>
        </w:rPr>
      </w:pPr>
    </w:p>
    <w:p>
      <w:pPr>
        <w:widowControl/>
        <w:shd w:val="clear" w:color="auto" w:fill="FFFFFF"/>
        <w:spacing w:after="150"/>
        <w:jc w:val="center"/>
        <w:rPr>
          <w:rFonts w:ascii="Times New Roman" w:hAnsi="Times New Roman"/>
          <w:sz w:val="28"/>
          <w:szCs w:val="28"/>
        </w:rPr>
      </w:pPr>
      <w:r>
        <w:rPr>
          <w:rFonts w:hint="eastAsia" w:ascii="Times New Roman" w:hAnsi="Times New Roman"/>
          <w:kern w:val="0"/>
          <w:sz w:val="28"/>
          <w:szCs w:val="28"/>
          <w:shd w:val="clear" w:color="auto" w:fill="FFFFFF"/>
        </w:rPr>
        <w:t>安全评价报告</w:t>
      </w:r>
      <w:r>
        <w:rPr>
          <w:rFonts w:ascii="Times New Roman" w:hAnsi="Times New Roman"/>
          <w:kern w:val="0"/>
          <w:sz w:val="28"/>
          <w:szCs w:val="28"/>
          <w:shd w:val="clear" w:color="auto" w:fill="FFFFFF"/>
        </w:rPr>
        <w:t>公开信息表</w:t>
      </w:r>
    </w:p>
    <w:tbl>
      <w:tblPr>
        <w:tblStyle w:val="17"/>
        <w:tblW w:w="9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1749"/>
        <w:gridCol w:w="1796"/>
        <w:gridCol w:w="3812"/>
        <w:gridCol w:w="1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49" w:type="dxa"/>
            <w:tcBorders>
              <w:tl2br w:val="nil"/>
              <w:tr2bl w:val="nil"/>
            </w:tcBorders>
            <w:shd w:val="clear" w:color="auto" w:fill="FFFFFF"/>
            <w:vAlign w:val="center"/>
          </w:tcPr>
          <w:p>
            <w:pPr>
              <w:widowControl/>
              <w:spacing w:after="150"/>
              <w:jc w:val="center"/>
              <w:rPr>
                <w:rFonts w:ascii="Times New Roman" w:hAnsi="Times New Roman"/>
                <w:sz w:val="24"/>
              </w:rPr>
            </w:pPr>
            <w:r>
              <w:rPr>
                <w:rFonts w:ascii="Times New Roman" w:hAnsi="Times New Roman"/>
                <w:kern w:val="0"/>
                <w:sz w:val="24"/>
                <w:shd w:val="clear" w:color="auto" w:fill="FFFFFF"/>
              </w:rPr>
              <w:t>项目名称</w:t>
            </w:r>
          </w:p>
        </w:tc>
        <w:tc>
          <w:tcPr>
            <w:tcW w:w="7480" w:type="dxa"/>
            <w:gridSpan w:val="3"/>
            <w:tcBorders>
              <w:tl2br w:val="nil"/>
              <w:tr2bl w:val="nil"/>
            </w:tcBorders>
            <w:shd w:val="clear" w:color="auto" w:fill="FFFFFF"/>
            <w:vAlign w:val="center"/>
          </w:tcPr>
          <w:p>
            <w:pPr>
              <w:widowControl/>
              <w:spacing w:after="150"/>
              <w:jc w:val="center"/>
              <w:rPr>
                <w:rFonts w:hint="default" w:ascii="Times New Roman" w:hAnsi="Times New Roman" w:eastAsia="宋体"/>
                <w:sz w:val="24"/>
                <w:lang w:val="en-US" w:eastAsia="zh-CN"/>
              </w:rPr>
            </w:pPr>
            <w:r>
              <w:rPr>
                <w:rFonts w:hint="eastAsia" w:ascii="Times New Roman" w:hAnsi="Times New Roman"/>
                <w:sz w:val="24"/>
                <w:lang w:val="en-US" w:eastAsia="zh-CN"/>
              </w:rPr>
              <w:t>漯河市通捷化工有限公司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49" w:type="dxa"/>
            <w:tcBorders>
              <w:tl2br w:val="nil"/>
              <w:tr2bl w:val="nil"/>
            </w:tcBorders>
            <w:shd w:val="clear" w:color="auto" w:fill="FFFFFF"/>
            <w:vAlign w:val="center"/>
          </w:tcPr>
          <w:p>
            <w:pPr>
              <w:widowControl/>
              <w:spacing w:after="150"/>
              <w:jc w:val="center"/>
              <w:rPr>
                <w:rFonts w:ascii="Times New Roman" w:hAnsi="Times New Roman"/>
                <w:sz w:val="24"/>
              </w:rPr>
            </w:pPr>
            <w:r>
              <w:rPr>
                <w:rFonts w:ascii="Times New Roman" w:hAnsi="Times New Roman"/>
                <w:kern w:val="0"/>
                <w:sz w:val="24"/>
                <w:shd w:val="clear" w:color="auto" w:fill="FFFFFF"/>
              </w:rPr>
              <w:t>完成时间</w:t>
            </w:r>
          </w:p>
        </w:tc>
        <w:tc>
          <w:tcPr>
            <w:tcW w:w="7480" w:type="dxa"/>
            <w:gridSpan w:val="3"/>
            <w:tcBorders>
              <w:tl2br w:val="nil"/>
              <w:tr2bl w:val="nil"/>
            </w:tcBorders>
            <w:shd w:val="clear" w:color="auto" w:fill="FFFFFF"/>
            <w:vAlign w:val="center"/>
          </w:tcPr>
          <w:p>
            <w:pPr>
              <w:widowControl/>
              <w:spacing w:after="150"/>
              <w:jc w:val="center"/>
              <w:rPr>
                <w:rFonts w:hint="default" w:ascii="Times New Roman" w:hAnsi="Times New Roman" w:eastAsia="宋体"/>
                <w:sz w:val="24"/>
                <w:lang w:val="en-US" w:eastAsia="zh-CN"/>
              </w:rPr>
            </w:pPr>
            <w:r>
              <w:rPr>
                <w:rFonts w:hint="eastAsia" w:ascii="Times New Roman" w:hAnsi="Times New Roman"/>
                <w:sz w:val="24"/>
                <w:lang w:val="en-US" w:eastAsia="zh-CN"/>
              </w:rPr>
              <w:t>暂未完成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9229" w:type="dxa"/>
            <w:gridSpan w:val="4"/>
            <w:tcBorders>
              <w:tl2br w:val="nil"/>
              <w:tr2bl w:val="nil"/>
            </w:tcBorders>
            <w:shd w:val="clear" w:color="auto" w:fill="FFFFFF"/>
            <w:vAlign w:val="center"/>
          </w:tcPr>
          <w:p>
            <w:pPr>
              <w:widowControl/>
              <w:spacing w:after="150"/>
              <w:jc w:val="center"/>
              <w:rPr>
                <w:rFonts w:ascii="Times New Roman" w:hAnsi="Times New Roman"/>
                <w:kern w:val="0"/>
                <w:sz w:val="24"/>
                <w:shd w:val="clear" w:color="auto" w:fill="FFFFFF"/>
              </w:rPr>
            </w:pPr>
            <w:r>
              <w:rPr>
                <w:rFonts w:hint="eastAsia" w:ascii="Times New Roman" w:hAnsi="Times New Roman"/>
                <w:kern w:val="0"/>
                <w:sz w:val="24"/>
                <w:shd w:val="clear" w:color="auto" w:fill="FFFFFF"/>
              </w:rPr>
              <w:t>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749" w:type="dxa"/>
            <w:tcBorders>
              <w:tl2br w:val="nil"/>
              <w:tr2bl w:val="nil"/>
            </w:tcBorders>
            <w:shd w:val="clear" w:color="auto" w:fill="FFFFFF"/>
            <w:vAlign w:val="center"/>
          </w:tcPr>
          <w:p>
            <w:pPr>
              <w:jc w:val="center"/>
              <w:rPr>
                <w:rFonts w:ascii="Times New Roman" w:hAnsi="Times New Roman"/>
                <w:sz w:val="24"/>
              </w:rPr>
            </w:pPr>
          </w:p>
        </w:tc>
        <w:tc>
          <w:tcPr>
            <w:tcW w:w="1796" w:type="dxa"/>
            <w:tcBorders>
              <w:tl2br w:val="nil"/>
              <w:tr2bl w:val="nil"/>
            </w:tcBorders>
            <w:shd w:val="clear" w:color="auto" w:fill="FFFFFF"/>
            <w:vAlign w:val="center"/>
          </w:tcPr>
          <w:p>
            <w:pPr>
              <w:widowControl/>
              <w:spacing w:after="150"/>
              <w:jc w:val="center"/>
              <w:rPr>
                <w:rFonts w:ascii="Times New Roman" w:hAnsi="Times New Roman"/>
                <w:sz w:val="24"/>
              </w:rPr>
            </w:pPr>
            <w:r>
              <w:rPr>
                <w:rFonts w:ascii="Times New Roman" w:hAnsi="Times New Roman"/>
                <w:kern w:val="0"/>
                <w:sz w:val="24"/>
                <w:shd w:val="clear" w:color="auto" w:fill="FFFFFF"/>
              </w:rPr>
              <w:t>姓名</w:t>
            </w:r>
          </w:p>
        </w:tc>
        <w:tc>
          <w:tcPr>
            <w:tcW w:w="3812" w:type="dxa"/>
            <w:tcBorders>
              <w:tl2br w:val="nil"/>
              <w:tr2bl w:val="nil"/>
            </w:tcBorders>
            <w:shd w:val="clear" w:color="auto" w:fill="FFFFFF"/>
            <w:vAlign w:val="center"/>
          </w:tcPr>
          <w:p>
            <w:pPr>
              <w:widowControl/>
              <w:spacing w:after="150"/>
              <w:jc w:val="center"/>
              <w:rPr>
                <w:rFonts w:ascii="Times New Roman" w:hAnsi="Times New Roman"/>
                <w:sz w:val="24"/>
              </w:rPr>
            </w:pPr>
            <w:r>
              <w:rPr>
                <w:rFonts w:ascii="Times New Roman" w:hAnsi="Times New Roman"/>
                <w:kern w:val="0"/>
                <w:sz w:val="24"/>
                <w:shd w:val="clear" w:color="auto" w:fill="FFFFFF"/>
              </w:rPr>
              <w:t>资格证书号</w:t>
            </w:r>
          </w:p>
        </w:tc>
        <w:tc>
          <w:tcPr>
            <w:tcW w:w="1872" w:type="dxa"/>
            <w:tcBorders>
              <w:tl2br w:val="nil"/>
              <w:tr2bl w:val="nil"/>
            </w:tcBorders>
            <w:shd w:val="clear" w:color="auto" w:fill="FFFFFF"/>
            <w:vAlign w:val="center"/>
          </w:tcPr>
          <w:p>
            <w:pPr>
              <w:widowControl/>
              <w:spacing w:after="150"/>
              <w:jc w:val="center"/>
              <w:rPr>
                <w:rFonts w:ascii="Times New Roman" w:hAnsi="Times New Roman"/>
                <w:sz w:val="24"/>
              </w:rPr>
            </w:pPr>
            <w:r>
              <w:rPr>
                <w:rFonts w:ascii="Times New Roman" w:hAnsi="Times New Roman"/>
                <w:kern w:val="0"/>
                <w:sz w:val="24"/>
                <w:shd w:val="clear" w:color="auto" w:fill="FFFFFF"/>
              </w:rPr>
              <w:t>从业号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49" w:type="dxa"/>
            <w:tcBorders>
              <w:tl2br w:val="nil"/>
              <w:tr2bl w:val="nil"/>
            </w:tcBorders>
            <w:shd w:val="clear" w:color="auto" w:fill="FFFFFF"/>
            <w:vAlign w:val="center"/>
          </w:tcPr>
          <w:p>
            <w:pPr>
              <w:jc w:val="center"/>
              <w:rPr>
                <w:sz w:val="24"/>
              </w:rPr>
            </w:pPr>
            <w:r>
              <w:rPr>
                <w:sz w:val="24"/>
              </w:rPr>
              <w:t>项目负责人</w:t>
            </w:r>
          </w:p>
        </w:tc>
        <w:tc>
          <w:tcPr>
            <w:tcW w:w="1796" w:type="dxa"/>
            <w:tcBorders>
              <w:tl2br w:val="nil"/>
              <w:tr2bl w:val="nil"/>
            </w:tcBorders>
            <w:shd w:val="clear" w:color="auto" w:fill="FFFFFF"/>
            <w:vAlign w:val="center"/>
          </w:tcPr>
          <w:p>
            <w:pPr>
              <w:spacing w:before="156" w:beforeLines="50" w:after="156" w:afterLines="50" w:line="400" w:lineRule="exact"/>
              <w:ind w:left="0" w:leftChars="0" w:firstLine="0" w:firstLineChars="0"/>
              <w:jc w:val="center"/>
              <w:rPr>
                <w:rFonts w:hint="default" w:eastAsia="宋体"/>
                <w:sz w:val="24"/>
                <w:lang w:val="en-US" w:eastAsia="zh-CN"/>
              </w:rPr>
            </w:pPr>
            <w:r>
              <w:rPr>
                <w:rFonts w:hint="eastAsia" w:eastAsia="宋体"/>
                <w:sz w:val="24"/>
                <w:lang w:val="en-US" w:eastAsia="zh-CN"/>
              </w:rPr>
              <w:t>刘天娇</w:t>
            </w:r>
          </w:p>
        </w:tc>
        <w:tc>
          <w:tcPr>
            <w:tcW w:w="3812" w:type="dxa"/>
            <w:tcBorders>
              <w:tl2br w:val="nil"/>
              <w:tr2bl w:val="nil"/>
            </w:tcBorders>
            <w:shd w:val="clear" w:color="auto" w:fill="FFFFFF"/>
            <w:vAlign w:val="center"/>
          </w:tcPr>
          <w:p>
            <w:pPr>
              <w:spacing w:before="156" w:beforeLines="50" w:after="156" w:afterLines="50" w:line="400" w:lineRule="exact"/>
              <w:ind w:firstLine="0" w:firstLineChars="0"/>
              <w:jc w:val="center"/>
              <w:rPr>
                <w:rFonts w:ascii="Calibri" w:hAnsi="Calibri" w:eastAsia="宋体" w:cs="Times New Roman"/>
                <w:kern w:val="2"/>
                <w:sz w:val="24"/>
                <w:szCs w:val="24"/>
                <w:lang w:val="en-US" w:eastAsia="zh-CN" w:bidi="ar-SA"/>
              </w:rPr>
            </w:pPr>
            <w:r>
              <w:rPr>
                <w:sz w:val="24"/>
              </w:rPr>
              <w:t>1700000000201032</w:t>
            </w:r>
          </w:p>
        </w:tc>
        <w:tc>
          <w:tcPr>
            <w:tcW w:w="1872" w:type="dxa"/>
            <w:tcBorders>
              <w:tl2br w:val="nil"/>
              <w:tr2bl w:val="nil"/>
            </w:tcBorders>
            <w:shd w:val="clear" w:color="auto" w:fill="FFFFFF"/>
            <w:vAlign w:val="center"/>
          </w:tcPr>
          <w:p>
            <w:pPr>
              <w:spacing w:before="156" w:beforeLines="50" w:after="156" w:afterLines="50" w:line="400" w:lineRule="exact"/>
              <w:ind w:firstLine="0" w:firstLineChars="0"/>
              <w:jc w:val="center"/>
              <w:rPr>
                <w:rFonts w:ascii="Calibri" w:hAnsi="Calibri" w:eastAsia="宋体" w:cs="Times New Roman"/>
                <w:kern w:val="2"/>
                <w:sz w:val="24"/>
                <w:szCs w:val="24"/>
                <w:lang w:val="en-US" w:eastAsia="zh-CN" w:bidi="ar-SA"/>
              </w:rPr>
            </w:pPr>
            <w:r>
              <w:rPr>
                <w:sz w:val="24"/>
              </w:rPr>
              <w:t>034870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1749" w:type="dxa"/>
            <w:vMerge w:val="restart"/>
            <w:tcBorders>
              <w:tl2br w:val="nil"/>
              <w:tr2bl w:val="nil"/>
            </w:tcBorders>
            <w:shd w:val="clear" w:color="auto" w:fill="FFFFFF"/>
            <w:vAlign w:val="center"/>
          </w:tcPr>
          <w:p>
            <w:pPr>
              <w:jc w:val="center"/>
              <w:rPr>
                <w:sz w:val="24"/>
              </w:rPr>
            </w:pPr>
            <w:r>
              <w:rPr>
                <w:sz w:val="24"/>
              </w:rPr>
              <w:t>项目组成员</w:t>
            </w:r>
          </w:p>
        </w:tc>
        <w:tc>
          <w:tcPr>
            <w:tcW w:w="1796" w:type="dxa"/>
            <w:tcBorders>
              <w:tl2br w:val="nil"/>
              <w:tr2bl w:val="nil"/>
            </w:tcBorders>
            <w:shd w:val="clear" w:color="auto" w:fill="FFFFFF"/>
            <w:vAlign w:val="center"/>
          </w:tcPr>
          <w:p>
            <w:pPr>
              <w:spacing w:before="156" w:beforeLines="50" w:after="156" w:afterLines="50" w:line="400" w:lineRule="exact"/>
              <w:ind w:left="0" w:leftChars="0" w:firstLine="0" w:firstLineChars="0"/>
              <w:jc w:val="center"/>
              <w:rPr>
                <w:rFonts w:hint="default" w:eastAsia="宋体"/>
                <w:sz w:val="24"/>
                <w:lang w:val="en-US" w:eastAsia="zh-CN"/>
              </w:rPr>
            </w:pPr>
            <w:r>
              <w:rPr>
                <w:rFonts w:hint="eastAsia" w:eastAsia="宋体"/>
                <w:sz w:val="24"/>
                <w:lang w:val="en-US" w:eastAsia="zh-CN"/>
              </w:rPr>
              <w:t>王江美</w:t>
            </w:r>
          </w:p>
        </w:tc>
        <w:tc>
          <w:tcPr>
            <w:tcW w:w="3812" w:type="dxa"/>
            <w:tcBorders>
              <w:tl2br w:val="nil"/>
              <w:tr2bl w:val="nil"/>
            </w:tcBorders>
            <w:shd w:val="clear" w:color="auto" w:fill="FFFFFF"/>
            <w:vAlign w:val="center"/>
          </w:tcPr>
          <w:p>
            <w:pPr>
              <w:spacing w:before="156" w:beforeLines="50" w:after="156" w:afterLines="50" w:line="400" w:lineRule="exact"/>
              <w:ind w:firstLine="0" w:firstLineChars="0"/>
              <w:jc w:val="center"/>
              <w:rPr>
                <w:rFonts w:ascii="Calibri" w:hAnsi="Calibri" w:eastAsia="宋体" w:cs="Times New Roman"/>
                <w:kern w:val="2"/>
                <w:sz w:val="24"/>
                <w:szCs w:val="24"/>
                <w:lang w:val="en-US" w:eastAsia="zh-CN" w:bidi="ar-SA"/>
              </w:rPr>
            </w:pPr>
            <w:r>
              <w:rPr>
                <w:sz w:val="24"/>
              </w:rPr>
              <w:t>1200000000200516</w:t>
            </w:r>
          </w:p>
        </w:tc>
        <w:tc>
          <w:tcPr>
            <w:tcW w:w="1872" w:type="dxa"/>
            <w:tcBorders>
              <w:tl2br w:val="nil"/>
              <w:tr2bl w:val="nil"/>
            </w:tcBorders>
            <w:shd w:val="clear" w:color="auto" w:fill="FFFFFF"/>
            <w:vAlign w:val="center"/>
          </w:tcPr>
          <w:p>
            <w:pPr>
              <w:spacing w:before="156" w:beforeLines="50" w:after="156" w:afterLines="50" w:line="400" w:lineRule="exact"/>
              <w:ind w:firstLine="0" w:firstLineChars="0"/>
              <w:jc w:val="center"/>
              <w:rPr>
                <w:rFonts w:ascii="Calibri" w:hAnsi="Calibri" w:eastAsia="宋体" w:cs="Times New Roman"/>
                <w:kern w:val="2"/>
                <w:sz w:val="24"/>
                <w:szCs w:val="24"/>
                <w:lang w:val="en-US" w:eastAsia="zh-CN" w:bidi="ar-SA"/>
              </w:rPr>
            </w:pPr>
            <w:r>
              <w:rPr>
                <w:sz w:val="24"/>
              </w:rPr>
              <w:t>022756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49" w:type="dxa"/>
            <w:vMerge w:val="continue"/>
            <w:tcBorders>
              <w:tl2br w:val="nil"/>
              <w:tr2bl w:val="nil"/>
            </w:tcBorders>
            <w:shd w:val="clear" w:color="auto" w:fill="FFFFFF"/>
            <w:vAlign w:val="center"/>
          </w:tcPr>
          <w:p>
            <w:pPr>
              <w:jc w:val="center"/>
              <w:rPr>
                <w:sz w:val="24"/>
              </w:rPr>
            </w:pPr>
          </w:p>
        </w:tc>
        <w:tc>
          <w:tcPr>
            <w:tcW w:w="1796" w:type="dxa"/>
            <w:tcBorders>
              <w:tl2br w:val="nil"/>
              <w:tr2bl w:val="nil"/>
            </w:tcBorders>
            <w:shd w:val="clear" w:color="auto" w:fill="FFFFFF"/>
            <w:vAlign w:val="center"/>
          </w:tcPr>
          <w:p>
            <w:pPr>
              <w:spacing w:beforeLines="50" w:afterLines="50" w:line="400" w:lineRule="exact"/>
              <w:ind w:left="0" w:leftChars="0" w:firstLine="0" w:firstLineChars="0"/>
              <w:jc w:val="center"/>
              <w:rPr>
                <w:rFonts w:hint="default" w:eastAsia="宋体"/>
                <w:sz w:val="24"/>
                <w:lang w:val="en-US" w:eastAsia="zh-CN"/>
              </w:rPr>
            </w:pPr>
            <w:r>
              <w:rPr>
                <w:rFonts w:hint="eastAsia" w:eastAsia="宋体"/>
                <w:sz w:val="24"/>
                <w:lang w:val="en-US" w:eastAsia="zh-CN"/>
              </w:rPr>
              <w:t>高昊</w:t>
            </w:r>
          </w:p>
        </w:tc>
        <w:tc>
          <w:tcPr>
            <w:tcW w:w="3812" w:type="dxa"/>
            <w:tcBorders>
              <w:tl2br w:val="nil"/>
              <w:tr2bl w:val="nil"/>
            </w:tcBorders>
            <w:shd w:val="clear" w:color="auto" w:fill="FFFFFF"/>
            <w:vAlign w:val="center"/>
          </w:tcPr>
          <w:p>
            <w:pPr>
              <w:spacing w:before="156" w:beforeLines="50" w:after="156" w:afterLines="50" w:line="400" w:lineRule="exact"/>
              <w:ind w:left="0" w:leftChars="0" w:firstLine="0" w:firstLineChars="0"/>
              <w:jc w:val="center"/>
              <w:rPr>
                <w:rFonts w:ascii="Calibri" w:hAnsi="Calibri" w:eastAsia="宋体" w:cs="Times New Roman"/>
                <w:kern w:val="2"/>
                <w:sz w:val="24"/>
                <w:szCs w:val="24"/>
                <w:lang w:val="en-US" w:eastAsia="zh-CN" w:bidi="ar-SA"/>
              </w:rPr>
            </w:pPr>
            <w:r>
              <w:rPr>
                <w:rFonts w:hint="default" w:ascii="Times New Roman" w:hAnsi="Times New Roman" w:cs="Times New Roman"/>
                <w:sz w:val="24"/>
                <w:lang w:val="en-US" w:eastAsia="zh-CN"/>
              </w:rPr>
              <w:t>S011037000110193001374</w:t>
            </w:r>
          </w:p>
        </w:tc>
        <w:tc>
          <w:tcPr>
            <w:tcW w:w="1872" w:type="dxa"/>
            <w:tcBorders>
              <w:tl2br w:val="nil"/>
              <w:tr2bl w:val="nil"/>
            </w:tcBorders>
            <w:shd w:val="clear" w:color="auto" w:fill="FFFFFF"/>
            <w:vAlign w:val="center"/>
          </w:tcPr>
          <w:p>
            <w:pPr>
              <w:spacing w:before="156" w:beforeLines="50" w:after="156" w:afterLines="50" w:line="400" w:lineRule="exact"/>
              <w:ind w:left="0" w:leftChars="0" w:firstLine="0" w:firstLineChars="0"/>
              <w:jc w:val="center"/>
              <w:rPr>
                <w:rFonts w:ascii="Calibri" w:hAnsi="Calibri" w:eastAsia="宋体" w:cs="Times New Roman"/>
                <w:kern w:val="2"/>
                <w:sz w:val="24"/>
                <w:szCs w:val="24"/>
                <w:lang w:val="en-US" w:eastAsia="zh-CN" w:bidi="ar-SA"/>
              </w:rPr>
            </w:pPr>
            <w:r>
              <w:rPr>
                <w:rFonts w:hint="default" w:ascii="Times New Roman" w:hAnsi="Times New Roman" w:cs="Times New Roman"/>
                <w:sz w:val="24"/>
                <w:lang w:val="en-US" w:eastAsia="zh-CN"/>
              </w:rPr>
              <w:t>037499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1749" w:type="dxa"/>
            <w:vMerge w:val="continue"/>
            <w:tcBorders>
              <w:tl2br w:val="nil"/>
              <w:tr2bl w:val="nil"/>
            </w:tcBorders>
            <w:shd w:val="clear" w:color="auto" w:fill="FFFFFF"/>
            <w:vAlign w:val="center"/>
          </w:tcPr>
          <w:p>
            <w:pPr>
              <w:jc w:val="center"/>
              <w:rPr>
                <w:sz w:val="24"/>
              </w:rPr>
            </w:pPr>
          </w:p>
        </w:tc>
        <w:tc>
          <w:tcPr>
            <w:tcW w:w="1796" w:type="dxa"/>
            <w:tcBorders>
              <w:tl2br w:val="nil"/>
              <w:tr2bl w:val="nil"/>
            </w:tcBorders>
            <w:shd w:val="clear" w:color="auto" w:fill="FFFFFF"/>
            <w:vAlign w:val="center"/>
          </w:tcPr>
          <w:p>
            <w:pPr>
              <w:spacing w:before="156" w:beforeLines="50" w:after="156" w:afterLines="50" w:line="400" w:lineRule="exact"/>
              <w:ind w:left="0" w:leftChars="0" w:firstLine="0" w:firstLineChars="0"/>
              <w:jc w:val="center"/>
              <w:rPr>
                <w:rFonts w:hint="default"/>
                <w:sz w:val="24"/>
                <w:lang w:val="en-US" w:eastAsia="zh-CN"/>
              </w:rPr>
            </w:pPr>
            <w:r>
              <w:rPr>
                <w:rFonts w:hint="eastAsia"/>
                <w:sz w:val="24"/>
                <w:lang w:val="en-US" w:eastAsia="zh-CN"/>
              </w:rPr>
              <w:t>段永刚</w:t>
            </w:r>
          </w:p>
        </w:tc>
        <w:tc>
          <w:tcPr>
            <w:tcW w:w="3812" w:type="dxa"/>
            <w:tcBorders>
              <w:tl2br w:val="nil"/>
              <w:tr2bl w:val="nil"/>
            </w:tcBorders>
            <w:shd w:val="clear" w:color="auto" w:fill="FFFFFF"/>
            <w:vAlign w:val="center"/>
          </w:tcPr>
          <w:p>
            <w:pPr>
              <w:keepNext w:val="0"/>
              <w:keepLines w:val="0"/>
              <w:suppressLineNumbers w:val="0"/>
              <w:adjustRightInd/>
              <w:snapToGrid/>
              <w:spacing w:before="156" w:beforeLines="50" w:beforeAutospacing="0" w:after="156" w:afterLines="50" w:afterAutospacing="0" w:line="400" w:lineRule="exact"/>
              <w:ind w:left="0" w:leftChars="0" w:right="0" w:rightChars="0" w:firstLine="0" w:firstLineChars="0"/>
              <w:jc w:val="center"/>
              <w:rPr>
                <w:rFonts w:ascii="Calibri" w:hAnsi="Calibri" w:eastAsia="宋体" w:cs="Times New Roman"/>
                <w:kern w:val="2"/>
                <w:sz w:val="24"/>
                <w:szCs w:val="24"/>
                <w:lang w:val="en-US" w:eastAsia="zh-CN" w:bidi="ar-SA"/>
              </w:rPr>
            </w:pPr>
            <w:r>
              <w:rPr>
                <w:rFonts w:hint="eastAsia" w:ascii="Times New Roman" w:hAnsi="Times New Roman" w:eastAsia="宋体" w:cs="Times New Roman"/>
                <w:sz w:val="24"/>
                <w:szCs w:val="24"/>
              </w:rPr>
              <w:t>1100000000303324</w:t>
            </w:r>
          </w:p>
        </w:tc>
        <w:tc>
          <w:tcPr>
            <w:tcW w:w="1872" w:type="dxa"/>
            <w:tcBorders>
              <w:tl2br w:val="nil"/>
              <w:tr2bl w:val="nil"/>
            </w:tcBorders>
            <w:shd w:val="clear" w:color="auto" w:fill="FFFFFF"/>
            <w:vAlign w:val="center"/>
          </w:tcPr>
          <w:p>
            <w:pPr>
              <w:keepNext w:val="0"/>
              <w:keepLines w:val="0"/>
              <w:suppressLineNumbers w:val="0"/>
              <w:adjustRightInd/>
              <w:snapToGrid/>
              <w:spacing w:before="156" w:beforeLines="50" w:beforeAutospacing="0" w:after="156" w:afterLines="50" w:afterAutospacing="0" w:line="400" w:lineRule="exact"/>
              <w:ind w:left="0" w:leftChars="0" w:right="0" w:rightChars="0" w:firstLine="0" w:firstLineChars="0"/>
              <w:jc w:val="center"/>
              <w:rPr>
                <w:rFonts w:ascii="Calibri" w:hAnsi="Calibri" w:eastAsia="宋体" w:cs="Times New Roman"/>
                <w:kern w:val="2"/>
                <w:sz w:val="24"/>
                <w:szCs w:val="24"/>
                <w:lang w:val="en-US" w:eastAsia="zh-CN" w:bidi="ar-SA"/>
              </w:rPr>
            </w:pPr>
            <w:r>
              <w:rPr>
                <w:rFonts w:hint="eastAsia" w:ascii="Times New Roman" w:hAnsi="Times New Roman" w:eastAsia="宋体" w:cs="Times New Roman"/>
                <w:sz w:val="24"/>
                <w:szCs w:val="24"/>
              </w:rPr>
              <w:t xml:space="preserve">021772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49" w:type="dxa"/>
            <w:vMerge w:val="continue"/>
            <w:tcBorders>
              <w:tl2br w:val="nil"/>
              <w:tr2bl w:val="nil"/>
            </w:tcBorders>
            <w:shd w:val="clear" w:color="auto" w:fill="FFFFFF"/>
            <w:vAlign w:val="center"/>
          </w:tcPr>
          <w:p>
            <w:pPr>
              <w:jc w:val="center"/>
              <w:rPr>
                <w:sz w:val="24"/>
              </w:rPr>
            </w:pPr>
          </w:p>
        </w:tc>
        <w:tc>
          <w:tcPr>
            <w:tcW w:w="1796" w:type="dxa"/>
            <w:tcBorders>
              <w:tl2br w:val="nil"/>
              <w:tr2bl w:val="nil"/>
            </w:tcBorders>
            <w:shd w:val="clear" w:color="auto" w:fill="FFFFFF"/>
            <w:vAlign w:val="center"/>
          </w:tcPr>
          <w:p>
            <w:pPr>
              <w:spacing w:before="156" w:beforeLines="50" w:after="156" w:afterLines="50" w:line="400" w:lineRule="exact"/>
              <w:ind w:left="0" w:leftChars="0" w:firstLine="0" w:firstLineChars="0"/>
              <w:jc w:val="center"/>
              <w:rPr>
                <w:rFonts w:hint="default"/>
                <w:sz w:val="24"/>
                <w:lang w:val="en-US" w:eastAsia="zh-CN"/>
              </w:rPr>
            </w:pPr>
            <w:r>
              <w:rPr>
                <w:rFonts w:hint="eastAsia"/>
                <w:sz w:val="24"/>
                <w:lang w:val="en-US" w:eastAsia="zh-CN"/>
              </w:rPr>
              <w:t>钟旭华</w:t>
            </w:r>
          </w:p>
        </w:tc>
        <w:tc>
          <w:tcPr>
            <w:tcW w:w="3812" w:type="dxa"/>
            <w:tcBorders>
              <w:tl2br w:val="nil"/>
              <w:tr2bl w:val="nil"/>
            </w:tcBorders>
            <w:shd w:val="clear" w:color="auto" w:fill="FFFFFF"/>
            <w:vAlign w:val="center"/>
          </w:tcPr>
          <w:p>
            <w:pPr>
              <w:keepNext w:val="0"/>
              <w:keepLines w:val="0"/>
              <w:suppressLineNumbers w:val="0"/>
              <w:adjustRightInd/>
              <w:snapToGrid/>
              <w:spacing w:before="156" w:beforeLines="50" w:beforeAutospacing="0" w:after="156" w:afterLines="50" w:afterAutospacing="0" w:line="400" w:lineRule="exact"/>
              <w:ind w:left="0" w:leftChars="0" w:right="0" w:rightChars="0" w:firstLine="0" w:firstLineChars="0"/>
              <w:jc w:val="center"/>
              <w:rPr>
                <w:rFonts w:ascii="Calibri" w:hAnsi="Calibri" w:eastAsia="宋体" w:cs="Times New Roman"/>
                <w:kern w:val="2"/>
                <w:sz w:val="24"/>
                <w:szCs w:val="24"/>
                <w:lang w:val="en-US" w:eastAsia="zh-CN" w:bidi="ar-SA"/>
              </w:rPr>
            </w:pPr>
            <w:r>
              <w:rPr>
                <w:rFonts w:hint="eastAsia" w:ascii="Times New Roman" w:hAnsi="Times New Roman" w:eastAsia="宋体" w:cs="Times New Roman"/>
                <w:sz w:val="24"/>
                <w:szCs w:val="24"/>
              </w:rPr>
              <w:t>0800000000102212</w:t>
            </w:r>
          </w:p>
        </w:tc>
        <w:tc>
          <w:tcPr>
            <w:tcW w:w="1872" w:type="dxa"/>
            <w:tcBorders>
              <w:tl2br w:val="nil"/>
              <w:tr2bl w:val="nil"/>
            </w:tcBorders>
            <w:shd w:val="clear" w:color="auto" w:fill="FFFFFF"/>
            <w:vAlign w:val="center"/>
          </w:tcPr>
          <w:p>
            <w:pPr>
              <w:keepNext w:val="0"/>
              <w:keepLines w:val="0"/>
              <w:suppressLineNumbers w:val="0"/>
              <w:adjustRightInd/>
              <w:snapToGrid/>
              <w:spacing w:before="156" w:beforeLines="50" w:beforeAutospacing="0" w:after="156" w:afterLines="50" w:afterAutospacing="0" w:line="400" w:lineRule="exact"/>
              <w:ind w:left="0" w:leftChars="0" w:right="0" w:rightChars="0" w:firstLine="0" w:firstLineChars="0"/>
              <w:jc w:val="center"/>
              <w:rPr>
                <w:rFonts w:ascii="Calibri" w:hAnsi="Calibri" w:eastAsia="宋体" w:cs="Times New Roman"/>
                <w:kern w:val="2"/>
                <w:sz w:val="24"/>
                <w:szCs w:val="24"/>
                <w:lang w:val="en-US" w:eastAsia="zh-CN" w:bidi="ar-SA"/>
              </w:rPr>
            </w:pPr>
            <w:r>
              <w:rPr>
                <w:rFonts w:hint="eastAsia" w:ascii="Times New Roman" w:hAnsi="Times New Roman" w:eastAsia="宋体" w:cs="Times New Roman"/>
                <w:sz w:val="24"/>
                <w:szCs w:val="24"/>
              </w:rPr>
              <w:t xml:space="preserve">002352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49" w:type="dxa"/>
            <w:tcBorders>
              <w:tl2br w:val="nil"/>
              <w:tr2bl w:val="nil"/>
            </w:tcBorders>
            <w:shd w:val="clear" w:color="auto" w:fill="FFFFFF"/>
            <w:vAlign w:val="center"/>
          </w:tcPr>
          <w:p>
            <w:pPr>
              <w:widowControl/>
              <w:spacing w:after="150"/>
              <w:jc w:val="center"/>
              <w:rPr>
                <w:rFonts w:ascii="Times New Roman" w:hAnsi="Times New Roman"/>
                <w:sz w:val="24"/>
              </w:rPr>
            </w:pPr>
            <w:r>
              <w:rPr>
                <w:rFonts w:ascii="Times New Roman" w:hAnsi="Times New Roman"/>
                <w:kern w:val="0"/>
                <w:sz w:val="24"/>
                <w:shd w:val="clear" w:color="auto" w:fill="FFFFFF"/>
              </w:rPr>
              <w:t>技术专家</w:t>
            </w:r>
          </w:p>
        </w:tc>
        <w:tc>
          <w:tcPr>
            <w:tcW w:w="7480" w:type="dxa"/>
            <w:gridSpan w:val="3"/>
            <w:tcBorders>
              <w:tl2br w:val="nil"/>
              <w:tr2bl w:val="nil"/>
            </w:tcBorders>
            <w:shd w:val="clear" w:color="auto" w:fill="FFFFFF"/>
            <w:vAlign w:val="center"/>
          </w:tcPr>
          <w:p>
            <w:pPr>
              <w:jc w:val="center"/>
              <w:rPr>
                <w:rFonts w:ascii="Times New Roman" w:hAnsi="Times New Roman"/>
                <w:sz w:val="24"/>
              </w:rPr>
            </w:pPr>
            <w:r>
              <w:rPr>
                <w:rFonts w:ascii="Times New Roman" w:hAnsi="Times New Roman"/>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49" w:type="dxa"/>
            <w:tcBorders>
              <w:tl2br w:val="nil"/>
              <w:tr2bl w:val="nil"/>
            </w:tcBorders>
            <w:shd w:val="clear" w:color="auto" w:fill="FFFFFF"/>
            <w:vAlign w:val="center"/>
          </w:tcPr>
          <w:p>
            <w:pPr>
              <w:widowControl/>
              <w:spacing w:after="150"/>
              <w:jc w:val="center"/>
              <w:rPr>
                <w:rFonts w:ascii="Times New Roman" w:hAnsi="Times New Roman"/>
                <w:sz w:val="24"/>
              </w:rPr>
            </w:pPr>
            <w:r>
              <w:rPr>
                <w:rFonts w:ascii="Times New Roman" w:hAnsi="Times New Roman"/>
                <w:kern w:val="0"/>
                <w:sz w:val="24"/>
                <w:shd w:val="clear" w:color="auto" w:fill="FFFFFF"/>
              </w:rPr>
              <w:t>现场勘察人员及时间</w:t>
            </w:r>
          </w:p>
        </w:tc>
        <w:tc>
          <w:tcPr>
            <w:tcW w:w="7480" w:type="dxa"/>
            <w:gridSpan w:val="3"/>
            <w:tcBorders>
              <w:tl2br w:val="nil"/>
              <w:tr2bl w:val="nil"/>
            </w:tcBorders>
            <w:shd w:val="clear" w:color="auto" w:fill="FFFFFF"/>
            <w:vAlign w:val="center"/>
          </w:tcPr>
          <w:p>
            <w:pPr>
              <w:widowControl/>
              <w:spacing w:after="150"/>
              <w:jc w:val="center"/>
              <w:rPr>
                <w:rFonts w:hint="default" w:ascii="Times New Roman" w:hAnsi="Times New Roman" w:eastAsia="宋体"/>
                <w:sz w:val="24"/>
                <w:lang w:val="en-US" w:eastAsia="zh-CN"/>
              </w:rPr>
            </w:pPr>
            <w:r>
              <w:rPr>
                <w:rFonts w:hint="eastAsia" w:ascii="Times New Roman" w:hAnsi="Times New Roman" w:cs="Times New Roman"/>
                <w:kern w:val="0"/>
                <w:sz w:val="24"/>
                <w:shd w:val="clear" w:color="auto" w:fill="FFFFFF"/>
                <w:lang w:val="en-US" w:eastAsia="zh-CN"/>
              </w:rPr>
              <w:t xml:space="preserve">钟旭华 </w:t>
            </w:r>
            <w:r>
              <w:rPr>
                <w:rFonts w:hint="eastAsia" w:ascii="Times New Roman" w:hAnsi="Times New Roman" w:eastAsia="宋体" w:cs="Times New Roman"/>
                <w:kern w:val="0"/>
                <w:sz w:val="24"/>
                <w:shd w:val="clear" w:color="auto" w:fill="FFFFFF"/>
                <w:lang w:val="en-US" w:eastAsia="zh-CN"/>
              </w:rPr>
              <w:t>2020年11月1日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1749" w:type="dxa"/>
            <w:tcBorders>
              <w:tl2br w:val="nil"/>
              <w:tr2bl w:val="nil"/>
            </w:tcBorders>
            <w:shd w:val="clear" w:color="auto" w:fill="FFFFFF"/>
            <w:vAlign w:val="center"/>
          </w:tcPr>
          <w:p>
            <w:pPr>
              <w:widowControl/>
              <w:spacing w:after="150"/>
              <w:jc w:val="center"/>
              <w:rPr>
                <w:rFonts w:hint="default" w:ascii="Times New Roman" w:hAnsi="Times New Roman" w:eastAsia="宋体"/>
                <w:kern w:val="0"/>
                <w:sz w:val="24"/>
                <w:shd w:val="clear" w:color="auto" w:fill="FFFFFF"/>
                <w:lang w:val="en-US" w:eastAsia="zh-CN"/>
              </w:rPr>
            </w:pPr>
            <w:r>
              <w:rPr>
                <w:rFonts w:hint="eastAsia" w:ascii="Times New Roman" w:hAnsi="Times New Roman"/>
                <w:kern w:val="0"/>
                <w:sz w:val="24"/>
                <w:shd w:val="clear" w:color="auto" w:fill="FFFFFF"/>
                <w:lang w:val="en-US" w:eastAsia="zh-CN"/>
              </w:rPr>
              <w:t>现场核查的人员和时间</w:t>
            </w:r>
          </w:p>
        </w:tc>
        <w:tc>
          <w:tcPr>
            <w:tcW w:w="7480" w:type="dxa"/>
            <w:gridSpan w:val="3"/>
            <w:tcBorders>
              <w:tl2br w:val="nil"/>
              <w:tr2bl w:val="nil"/>
            </w:tcBorders>
            <w:shd w:val="clear" w:color="auto" w:fill="FFFFFF"/>
            <w:vAlign w:val="center"/>
          </w:tcPr>
          <w:p>
            <w:pPr>
              <w:widowControl/>
              <w:spacing w:after="150"/>
              <w:jc w:val="center"/>
              <w:rPr>
                <w:rFonts w:hint="default" w:ascii="Times New Roman" w:hAnsi="Times New Roman"/>
                <w:color w:val="FF0000"/>
                <w:sz w:val="24"/>
                <w:lang w:val="en-US" w:eastAsia="zh-CN"/>
              </w:rPr>
            </w:pPr>
            <w:r>
              <w:rPr>
                <w:rFonts w:hint="eastAsia" w:ascii="Times New Roman" w:hAnsi="Times New Roman" w:cs="Times New Roman"/>
                <w:kern w:val="0"/>
                <w:sz w:val="24"/>
                <w:shd w:val="clear" w:color="auto" w:fill="FFFFFF"/>
                <w:lang w:val="en-US" w:eastAsia="zh-CN"/>
              </w:rPr>
              <w:t xml:space="preserve">钟旭华 </w:t>
            </w:r>
            <w:r>
              <w:rPr>
                <w:rFonts w:hint="eastAsia" w:ascii="Times New Roman" w:hAnsi="Times New Roman" w:eastAsia="宋体" w:cs="Times New Roman"/>
                <w:kern w:val="0"/>
                <w:sz w:val="24"/>
                <w:shd w:val="clear" w:color="auto" w:fill="FFFFFF"/>
                <w:lang w:val="en-US" w:eastAsia="zh-CN"/>
              </w:rPr>
              <w:t>2021年11月25日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1749" w:type="dxa"/>
            <w:tcBorders>
              <w:tl2br w:val="nil"/>
              <w:tr2bl w:val="nil"/>
            </w:tcBorders>
            <w:shd w:val="clear" w:color="auto" w:fill="FFFFFF"/>
            <w:vAlign w:val="center"/>
          </w:tcPr>
          <w:p>
            <w:pPr>
              <w:widowControl/>
              <w:spacing w:after="150"/>
              <w:jc w:val="center"/>
              <w:rPr>
                <w:rFonts w:ascii="Times New Roman" w:hAnsi="Times New Roman"/>
                <w:sz w:val="24"/>
              </w:rPr>
            </w:pPr>
            <w:r>
              <w:rPr>
                <w:rFonts w:ascii="Times New Roman" w:hAnsi="Times New Roman"/>
                <w:kern w:val="0"/>
                <w:sz w:val="24"/>
                <w:shd w:val="clear" w:color="auto" w:fill="FFFFFF"/>
              </w:rPr>
              <w:t>项目简介</w:t>
            </w:r>
          </w:p>
        </w:tc>
        <w:tc>
          <w:tcPr>
            <w:tcW w:w="7480" w:type="dxa"/>
            <w:gridSpan w:val="3"/>
            <w:tcBorders>
              <w:tl2br w:val="nil"/>
              <w:tr2bl w:val="nil"/>
            </w:tcBorders>
            <w:shd w:val="clear" w:color="auto" w:fill="FFFFFF"/>
            <w:vAlign w:val="center"/>
          </w:tcPr>
          <w:p>
            <w:pPr>
              <w:adjustRightInd w:val="0"/>
              <w:snapToGrid w:val="0"/>
              <w:spacing w:line="360" w:lineRule="auto"/>
              <w:ind w:firstLine="484" w:firstLineChars="202"/>
              <w:rPr>
                <w:rFonts w:hint="eastAsia" w:ascii="Times New Roman" w:hAnsi="Times New Roman"/>
                <w:kern w:val="0"/>
                <w:sz w:val="24"/>
                <w:shd w:val="clear" w:color="auto" w:fill="FFFFFF"/>
                <w:lang w:eastAsia="zh-CN"/>
              </w:rPr>
            </w:pPr>
            <w:r>
              <w:rPr>
                <w:rFonts w:hint="eastAsia" w:ascii="Times New Roman" w:hAnsi="Times New Roman" w:eastAsia="宋体" w:cs="Times New Roman"/>
                <w:kern w:val="0"/>
                <w:sz w:val="24"/>
                <w:shd w:val="clear" w:color="auto" w:fill="FFFFFF"/>
                <w:lang w:eastAsia="zh-CN"/>
              </w:rPr>
              <w:t>漯河市通捷化工有限公司位于漯河市召陵区老窝镇五七村，设有2台50m3甲醇卧式储罐、2台50m3乙醇卧式储罐、2台50m3溶剂油卧式储罐、2台50m3石脑油卧式储罐，以及配套的装卸设施。漯河市通捷化工有限公司于2017年11月10日取得了危险化学品经营许可证，证书编号：豫漯危化经字［2017］061号，经营方式：仓储经营，经营范围：甲醇、乙醇、石脑油、溶剂油</w:t>
            </w:r>
            <w:r>
              <w:rPr>
                <w:rFonts w:hint="eastAsia"/>
              </w:rPr>
              <w:t>。</w:t>
            </w:r>
          </w:p>
          <w:p>
            <w:pPr>
              <w:widowControl/>
              <w:ind w:firstLine="480" w:firstLineChars="200"/>
              <w:rPr>
                <w:rFonts w:ascii="Times New Roman" w:hAnsi="Times New Roman"/>
                <w:kern w:val="0"/>
                <w:sz w:val="24"/>
                <w:shd w:val="clear" w:color="auto" w:fill="FFFFFF"/>
              </w:rPr>
            </w:pPr>
            <w:r>
              <w:rPr>
                <w:rFonts w:hint="eastAsia" w:ascii="Times New Roman" w:hAnsi="Times New Roman"/>
                <w:kern w:val="0"/>
                <w:sz w:val="24"/>
                <w:shd w:val="clear" w:color="auto" w:fill="FFFFFF"/>
                <w:lang w:eastAsia="zh-CN"/>
              </w:rPr>
              <w:t>评价结论：</w:t>
            </w:r>
            <w:r>
              <w:rPr>
                <w:rFonts w:hint="eastAsia" w:ascii="Times New Roman" w:hAnsi="Times New Roman" w:eastAsia="宋体" w:cs="Times New Roman"/>
                <w:kern w:val="0"/>
                <w:sz w:val="24"/>
                <w:shd w:val="clear" w:color="auto" w:fill="FFFFFF"/>
                <w:lang w:eastAsia="zh-CN"/>
              </w:rPr>
              <w:t>漯河市通捷化工有限公司采用的工艺不属于国家重点监管的危险化工工艺，涉及的危险化学品中甲醇、石脑油属于国家重点监管的危险化学品，甲醇、乙醇［无水］属于特别管控危险化学品，评价区域罐区未构成重大危险源；按照《中华人民共和国安全生产法》、《危险化学品安全管理条例》、《危险化学品经营许可证管理办法》、GB18265-2019《危险化学品经营企业安全技术基本要求》等法律法规、标准规范的要求，漯河市通捷化工有限公司储存经营危险化学品(甲醇、乙醇［无水］、溶剂油、石脑)经营条件符合安全要求，符合安全生产条件，风险程度可以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0811" w:hRule="atLeast"/>
          <w:jc w:val="center"/>
        </w:trPr>
        <w:tc>
          <w:tcPr>
            <w:tcW w:w="1749" w:type="dxa"/>
            <w:tcBorders>
              <w:tl2br w:val="nil"/>
              <w:tr2bl w:val="nil"/>
            </w:tcBorders>
            <w:shd w:val="clear" w:color="auto" w:fill="FFFFFF"/>
            <w:vAlign w:val="center"/>
          </w:tcPr>
          <w:p>
            <w:pPr>
              <w:widowControl/>
              <w:spacing w:after="150"/>
              <w:jc w:val="center"/>
              <w:rPr>
                <w:rFonts w:ascii="Times New Roman" w:hAnsi="Times New Roman"/>
                <w:sz w:val="24"/>
              </w:rPr>
            </w:pPr>
            <w:r>
              <w:rPr>
                <w:rFonts w:ascii="Times New Roman" w:hAnsi="Times New Roman"/>
                <w:kern w:val="0"/>
                <w:sz w:val="24"/>
                <w:shd w:val="clear" w:color="auto" w:fill="FFFFFF"/>
              </w:rPr>
              <w:t>现场照片</w:t>
            </w:r>
          </w:p>
        </w:tc>
        <w:tc>
          <w:tcPr>
            <w:tcW w:w="7480" w:type="dxa"/>
            <w:gridSpan w:val="3"/>
            <w:tcBorders>
              <w:tl2br w:val="nil"/>
              <w:tr2bl w:val="nil"/>
            </w:tcBorders>
            <w:shd w:val="clear" w:color="auto" w:fill="FFFFFF"/>
            <w:vAlign w:val="center"/>
          </w:tcPr>
          <w:p>
            <w:pPr>
              <w:jc w:val="center"/>
              <w:rPr>
                <w:rFonts w:hint="default" w:ascii="Times New Roman" w:hAnsi="Times New Roman" w:eastAsia="宋体"/>
                <w:sz w:val="24"/>
                <w:lang w:val="en-US" w:eastAsia="zh-CN"/>
              </w:rPr>
            </w:pPr>
            <w:r>
              <w:rPr>
                <w:rFonts w:hint="default" w:ascii="Times New Roman" w:hAnsi="Times New Roman" w:eastAsia="宋体"/>
                <w:sz w:val="24"/>
                <w:lang w:val="en-US" w:eastAsia="zh-CN"/>
              </w:rPr>
              <w:drawing>
                <wp:inline distT="0" distB="0" distL="114300" distR="114300">
                  <wp:extent cx="4724400" cy="3543300"/>
                  <wp:effectExtent l="0" t="0" r="7620" b="0"/>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pic:cNvPicPr>
                        </pic:nvPicPr>
                        <pic:blipFill>
                          <a:blip r:embed="rId7"/>
                          <a:stretch>
                            <a:fillRect/>
                          </a:stretch>
                        </pic:blipFill>
                        <pic:spPr>
                          <a:xfrm rot="5400000">
                            <a:off x="0" y="0"/>
                            <a:ext cx="4724400" cy="354330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49" w:type="dxa"/>
            <w:tcBorders>
              <w:tl2br w:val="nil"/>
              <w:tr2bl w:val="nil"/>
            </w:tcBorders>
            <w:shd w:val="clear" w:color="auto" w:fill="FFFFFF"/>
            <w:vAlign w:val="center"/>
          </w:tcPr>
          <w:p>
            <w:pPr>
              <w:widowControl/>
              <w:spacing w:after="150"/>
              <w:jc w:val="center"/>
              <w:rPr>
                <w:rFonts w:ascii="Times New Roman" w:hAnsi="Times New Roman"/>
                <w:sz w:val="24"/>
              </w:rPr>
            </w:pPr>
            <w:r>
              <w:rPr>
                <w:rFonts w:ascii="Times New Roman" w:hAnsi="Times New Roman"/>
                <w:kern w:val="0"/>
                <w:sz w:val="24"/>
                <w:shd w:val="clear" w:color="auto" w:fill="FFFFFF"/>
              </w:rPr>
              <w:t>被评价单位信息反馈情况</w:t>
            </w:r>
          </w:p>
        </w:tc>
        <w:tc>
          <w:tcPr>
            <w:tcW w:w="7480" w:type="dxa"/>
            <w:gridSpan w:val="3"/>
            <w:tcBorders>
              <w:tl2br w:val="nil"/>
              <w:tr2bl w:val="nil"/>
            </w:tcBorders>
            <w:shd w:val="clear" w:color="auto" w:fill="FFFFFF"/>
            <w:vAlign w:val="center"/>
          </w:tcPr>
          <w:p>
            <w:pPr>
              <w:widowControl/>
              <w:spacing w:after="150"/>
              <w:jc w:val="center"/>
              <w:rPr>
                <w:rFonts w:ascii="Times New Roman" w:hAnsi="Times New Roman"/>
                <w:sz w:val="24"/>
              </w:rPr>
            </w:pPr>
            <w:r>
              <w:rPr>
                <w:rFonts w:ascii="Times New Roman" w:hAnsi="Times New Roman"/>
                <w:kern w:val="0"/>
                <w:sz w:val="24"/>
                <w:shd w:val="clear" w:color="auto" w:fill="FFFFFF"/>
              </w:rPr>
              <w:t>满意</w:t>
            </w:r>
          </w:p>
        </w:tc>
      </w:tr>
    </w:tbl>
    <w:p>
      <w:pPr>
        <w:pStyle w:val="2"/>
        <w:ind w:left="0" w:leftChars="0" w:firstLine="0" w:firstLineChars="0"/>
        <w:rPr>
          <w:rFonts w:ascii="Times New Roman" w:hAnsi="Times New Roman"/>
        </w:rPr>
      </w:pPr>
    </w:p>
    <w:p>
      <w:pPr>
        <w:pStyle w:val="2"/>
        <w:ind w:left="0" w:leftChars="0" w:firstLine="0" w:firstLineChars="0"/>
        <w:rPr>
          <w:rFonts w:ascii="Times New Roman" w:hAnsi="Times New Roman"/>
        </w:rPr>
      </w:pPr>
    </w:p>
    <w:p>
      <w:pPr>
        <w:pStyle w:val="2"/>
        <w:ind w:left="0" w:leftChars="0" w:firstLine="0" w:firstLineChars="0"/>
        <w:rPr>
          <w:rFonts w:ascii="Times New Roman" w:hAnsi="Times New Roman"/>
        </w:rPr>
      </w:pPr>
    </w:p>
    <w:p>
      <w:pPr>
        <w:widowControl/>
        <w:shd w:val="clear" w:color="auto" w:fill="FFFFFF"/>
        <w:spacing w:after="150"/>
        <w:jc w:val="center"/>
        <w:rPr>
          <w:rFonts w:ascii="Times New Roman" w:hAnsi="Times New Roman"/>
          <w:sz w:val="28"/>
          <w:szCs w:val="28"/>
        </w:rPr>
      </w:pPr>
      <w:r>
        <w:rPr>
          <w:rFonts w:hint="eastAsia" w:ascii="Times New Roman" w:hAnsi="Times New Roman"/>
          <w:kern w:val="0"/>
          <w:sz w:val="28"/>
          <w:szCs w:val="28"/>
          <w:shd w:val="clear" w:color="auto" w:fill="FFFFFF"/>
        </w:rPr>
        <w:t>安全评价报告</w:t>
      </w:r>
      <w:r>
        <w:rPr>
          <w:rFonts w:ascii="Times New Roman" w:hAnsi="Times New Roman"/>
          <w:kern w:val="0"/>
          <w:sz w:val="28"/>
          <w:szCs w:val="28"/>
          <w:shd w:val="clear" w:color="auto" w:fill="FFFFFF"/>
        </w:rPr>
        <w:t>公开信息表</w:t>
      </w:r>
    </w:p>
    <w:tbl>
      <w:tblPr>
        <w:tblStyle w:val="17"/>
        <w:tblW w:w="9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1749"/>
        <w:gridCol w:w="1796"/>
        <w:gridCol w:w="3812"/>
        <w:gridCol w:w="1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1749" w:type="dxa"/>
            <w:tcBorders>
              <w:tl2br w:val="nil"/>
              <w:tr2bl w:val="nil"/>
            </w:tcBorders>
            <w:shd w:val="clear" w:color="auto" w:fill="FFFFFF"/>
            <w:vAlign w:val="center"/>
          </w:tcPr>
          <w:p>
            <w:pPr>
              <w:widowControl/>
              <w:spacing w:after="150"/>
              <w:jc w:val="center"/>
              <w:rPr>
                <w:rFonts w:ascii="Times New Roman" w:hAnsi="Times New Roman"/>
                <w:sz w:val="24"/>
              </w:rPr>
            </w:pPr>
            <w:r>
              <w:rPr>
                <w:rFonts w:ascii="Times New Roman" w:hAnsi="Times New Roman"/>
                <w:kern w:val="0"/>
                <w:sz w:val="24"/>
                <w:shd w:val="clear" w:color="auto" w:fill="FFFFFF"/>
              </w:rPr>
              <w:t>项目名称</w:t>
            </w:r>
          </w:p>
        </w:tc>
        <w:tc>
          <w:tcPr>
            <w:tcW w:w="7480" w:type="dxa"/>
            <w:gridSpan w:val="3"/>
            <w:tcBorders>
              <w:tl2br w:val="nil"/>
              <w:tr2bl w:val="nil"/>
            </w:tcBorders>
            <w:shd w:val="clear" w:color="auto" w:fill="FFFFFF"/>
            <w:vAlign w:val="center"/>
          </w:tcPr>
          <w:p>
            <w:pPr>
              <w:widowControl/>
              <w:spacing w:after="150"/>
              <w:jc w:val="center"/>
              <w:rPr>
                <w:rFonts w:hint="eastAsia" w:ascii="Times New Roman" w:hAnsi="Times New Roman" w:eastAsia="宋体" w:cs="Times New Roman"/>
                <w:kern w:val="0"/>
                <w:sz w:val="24"/>
                <w:shd w:val="clear" w:color="auto" w:fill="FFFFFF"/>
                <w:lang w:val="en-US" w:eastAsia="zh-CN"/>
              </w:rPr>
            </w:pPr>
            <w:r>
              <w:rPr>
                <w:rFonts w:hint="eastAsia" w:ascii="Times New Roman" w:hAnsi="Times New Roman" w:eastAsia="宋体" w:cs="Times New Roman"/>
                <w:kern w:val="0"/>
                <w:sz w:val="24"/>
                <w:shd w:val="clear" w:color="auto" w:fill="FFFFFF"/>
                <w:lang w:eastAsia="zh-CN"/>
              </w:rPr>
              <w:t>中国石化销售股份有限公司</w:t>
            </w:r>
            <w:r>
              <w:rPr>
                <w:rFonts w:hint="eastAsia" w:ascii="Times New Roman" w:hAnsi="Times New Roman" w:eastAsia="宋体" w:cs="Times New Roman"/>
                <w:kern w:val="0"/>
                <w:sz w:val="24"/>
                <w:shd w:val="clear" w:color="auto" w:fill="FFFFFF"/>
                <w:lang w:val="en-US" w:eastAsia="zh-CN"/>
              </w:rPr>
              <w:t>驻马店石油分公司</w:t>
            </w:r>
          </w:p>
          <w:p>
            <w:pPr>
              <w:widowControl/>
              <w:spacing w:after="150"/>
              <w:jc w:val="center"/>
              <w:rPr>
                <w:rFonts w:ascii="Times New Roman" w:hAnsi="Times New Roman"/>
                <w:sz w:val="24"/>
              </w:rPr>
            </w:pPr>
            <w:r>
              <w:rPr>
                <w:rFonts w:hint="eastAsia" w:ascii="Times New Roman" w:hAnsi="Times New Roman" w:eastAsia="宋体" w:cs="Times New Roman"/>
                <w:kern w:val="0"/>
                <w:sz w:val="24"/>
                <w:shd w:val="clear" w:color="auto" w:fill="FFFFFF"/>
                <w:lang w:val="en-US" w:eastAsia="zh-CN"/>
              </w:rPr>
              <w:t>新阳高速公路确山出口加油站</w:t>
            </w:r>
            <w:r>
              <w:rPr>
                <w:rFonts w:hint="default" w:ascii="Times New Roman" w:hAnsi="Times New Roman" w:eastAsia="宋体" w:cs="Times New Roman"/>
                <w:kern w:val="0"/>
                <w:sz w:val="24"/>
                <w:shd w:val="clear" w:color="auto" w:fill="FFFFFF"/>
                <w:lang w:val="en-US" w:eastAsia="zh-CN"/>
              </w:rPr>
              <w:t>建</w:t>
            </w:r>
            <w:r>
              <w:rPr>
                <w:rFonts w:hint="eastAsia" w:ascii="Times New Roman" w:hAnsi="Times New Roman" w:eastAsia="宋体" w:cs="Times New Roman"/>
                <w:kern w:val="0"/>
                <w:sz w:val="24"/>
                <w:shd w:val="clear" w:color="auto" w:fill="FFFFFF"/>
                <w:lang w:val="en-US" w:eastAsia="zh-CN"/>
              </w:rPr>
              <w:t>设</w:t>
            </w:r>
            <w:r>
              <w:rPr>
                <w:rFonts w:hint="default" w:ascii="Times New Roman" w:hAnsi="Times New Roman" w:eastAsia="宋体" w:cs="Times New Roman"/>
                <w:kern w:val="0"/>
                <w:sz w:val="24"/>
                <w:shd w:val="clear" w:color="auto" w:fill="FFFFFF"/>
                <w:lang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1749" w:type="dxa"/>
            <w:tcBorders>
              <w:tl2br w:val="nil"/>
              <w:tr2bl w:val="nil"/>
            </w:tcBorders>
            <w:shd w:val="clear" w:color="auto" w:fill="FFFFFF"/>
            <w:vAlign w:val="center"/>
          </w:tcPr>
          <w:p>
            <w:pPr>
              <w:widowControl/>
              <w:spacing w:after="150"/>
              <w:jc w:val="center"/>
              <w:rPr>
                <w:rFonts w:ascii="Times New Roman" w:hAnsi="Times New Roman"/>
                <w:sz w:val="24"/>
              </w:rPr>
            </w:pPr>
            <w:r>
              <w:rPr>
                <w:rFonts w:ascii="Times New Roman" w:hAnsi="Times New Roman"/>
                <w:kern w:val="0"/>
                <w:sz w:val="24"/>
                <w:shd w:val="clear" w:color="auto" w:fill="FFFFFF"/>
              </w:rPr>
              <w:t>完成时间</w:t>
            </w:r>
          </w:p>
        </w:tc>
        <w:tc>
          <w:tcPr>
            <w:tcW w:w="7480" w:type="dxa"/>
            <w:gridSpan w:val="3"/>
            <w:tcBorders>
              <w:tl2br w:val="nil"/>
              <w:tr2bl w:val="nil"/>
            </w:tcBorders>
            <w:shd w:val="clear" w:color="auto" w:fill="FFFFFF"/>
            <w:vAlign w:val="center"/>
          </w:tcPr>
          <w:p>
            <w:pPr>
              <w:widowControl/>
              <w:spacing w:after="150"/>
              <w:jc w:val="center"/>
              <w:rPr>
                <w:rFonts w:hint="default" w:ascii="Times New Roman" w:hAnsi="Times New Roman" w:eastAsia="宋体"/>
                <w:sz w:val="24"/>
                <w:lang w:val="en-US" w:eastAsia="zh-CN"/>
              </w:rPr>
            </w:pPr>
            <w:r>
              <w:rPr>
                <w:rFonts w:hint="eastAsia" w:ascii="Times New Roman" w:hAnsi="Times New Roman"/>
                <w:sz w:val="24"/>
                <w:lang w:val="en-US" w:eastAsia="zh-CN"/>
              </w:rPr>
              <w:t>2020年8月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9229" w:type="dxa"/>
            <w:gridSpan w:val="4"/>
            <w:tcBorders>
              <w:tl2br w:val="nil"/>
              <w:tr2bl w:val="nil"/>
            </w:tcBorders>
            <w:shd w:val="clear" w:color="auto" w:fill="FFFFFF"/>
            <w:vAlign w:val="center"/>
          </w:tcPr>
          <w:p>
            <w:pPr>
              <w:widowControl/>
              <w:spacing w:after="150"/>
              <w:jc w:val="center"/>
              <w:rPr>
                <w:rFonts w:ascii="Times New Roman" w:hAnsi="Times New Roman"/>
                <w:kern w:val="0"/>
                <w:sz w:val="24"/>
                <w:shd w:val="clear" w:color="auto" w:fill="FFFFFF"/>
              </w:rPr>
            </w:pPr>
            <w:r>
              <w:rPr>
                <w:rFonts w:hint="eastAsia" w:ascii="Times New Roman" w:hAnsi="Times New Roman"/>
                <w:kern w:val="0"/>
                <w:sz w:val="24"/>
                <w:shd w:val="clear" w:color="auto" w:fill="FFFFFF"/>
              </w:rPr>
              <w:t>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1749" w:type="dxa"/>
            <w:tcBorders>
              <w:tl2br w:val="nil"/>
              <w:tr2bl w:val="nil"/>
            </w:tcBorders>
            <w:shd w:val="clear" w:color="auto" w:fill="FFFFFF"/>
            <w:vAlign w:val="center"/>
          </w:tcPr>
          <w:p>
            <w:pPr>
              <w:jc w:val="center"/>
              <w:rPr>
                <w:rFonts w:ascii="Times New Roman" w:hAnsi="Times New Roman"/>
                <w:sz w:val="24"/>
              </w:rPr>
            </w:pPr>
          </w:p>
        </w:tc>
        <w:tc>
          <w:tcPr>
            <w:tcW w:w="1796" w:type="dxa"/>
            <w:tcBorders>
              <w:tl2br w:val="nil"/>
              <w:tr2bl w:val="nil"/>
            </w:tcBorders>
            <w:shd w:val="clear" w:color="auto" w:fill="FFFFFF"/>
            <w:vAlign w:val="center"/>
          </w:tcPr>
          <w:p>
            <w:pPr>
              <w:widowControl/>
              <w:spacing w:after="150"/>
              <w:jc w:val="center"/>
              <w:rPr>
                <w:rFonts w:ascii="Times New Roman" w:hAnsi="Times New Roman"/>
                <w:sz w:val="24"/>
              </w:rPr>
            </w:pPr>
            <w:r>
              <w:rPr>
                <w:rFonts w:ascii="Times New Roman" w:hAnsi="Times New Roman"/>
                <w:kern w:val="0"/>
                <w:sz w:val="24"/>
                <w:shd w:val="clear" w:color="auto" w:fill="FFFFFF"/>
              </w:rPr>
              <w:t>姓名</w:t>
            </w:r>
          </w:p>
        </w:tc>
        <w:tc>
          <w:tcPr>
            <w:tcW w:w="3812" w:type="dxa"/>
            <w:tcBorders>
              <w:tl2br w:val="nil"/>
              <w:tr2bl w:val="nil"/>
            </w:tcBorders>
            <w:shd w:val="clear" w:color="auto" w:fill="FFFFFF"/>
            <w:vAlign w:val="center"/>
          </w:tcPr>
          <w:p>
            <w:pPr>
              <w:widowControl/>
              <w:spacing w:after="150"/>
              <w:jc w:val="center"/>
              <w:rPr>
                <w:rFonts w:ascii="Times New Roman" w:hAnsi="Times New Roman"/>
                <w:sz w:val="24"/>
              </w:rPr>
            </w:pPr>
            <w:r>
              <w:rPr>
                <w:rFonts w:ascii="Times New Roman" w:hAnsi="Times New Roman"/>
                <w:kern w:val="0"/>
                <w:sz w:val="24"/>
                <w:shd w:val="clear" w:color="auto" w:fill="FFFFFF"/>
              </w:rPr>
              <w:t>资格证书号</w:t>
            </w:r>
          </w:p>
        </w:tc>
        <w:tc>
          <w:tcPr>
            <w:tcW w:w="1872" w:type="dxa"/>
            <w:tcBorders>
              <w:tl2br w:val="nil"/>
              <w:tr2bl w:val="nil"/>
            </w:tcBorders>
            <w:shd w:val="clear" w:color="auto" w:fill="FFFFFF"/>
            <w:vAlign w:val="center"/>
          </w:tcPr>
          <w:p>
            <w:pPr>
              <w:widowControl/>
              <w:spacing w:after="150"/>
              <w:jc w:val="center"/>
              <w:rPr>
                <w:rFonts w:ascii="Times New Roman" w:hAnsi="Times New Roman"/>
                <w:sz w:val="24"/>
              </w:rPr>
            </w:pPr>
            <w:r>
              <w:rPr>
                <w:rFonts w:ascii="Times New Roman" w:hAnsi="Times New Roman"/>
                <w:kern w:val="0"/>
                <w:sz w:val="24"/>
                <w:shd w:val="clear" w:color="auto" w:fill="FFFFFF"/>
              </w:rPr>
              <w:t>从业号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1749" w:type="dxa"/>
            <w:tcBorders>
              <w:tl2br w:val="nil"/>
              <w:tr2bl w:val="nil"/>
            </w:tcBorders>
            <w:shd w:val="clear" w:color="auto" w:fill="FFFFFF"/>
            <w:vAlign w:val="center"/>
          </w:tcPr>
          <w:p>
            <w:pPr>
              <w:jc w:val="center"/>
              <w:rPr>
                <w:sz w:val="24"/>
              </w:rPr>
            </w:pPr>
            <w:r>
              <w:rPr>
                <w:sz w:val="24"/>
              </w:rPr>
              <w:t>项目负责人</w:t>
            </w:r>
          </w:p>
        </w:tc>
        <w:tc>
          <w:tcPr>
            <w:tcW w:w="1796" w:type="dxa"/>
            <w:tcBorders>
              <w:tl2br w:val="nil"/>
              <w:tr2bl w:val="nil"/>
            </w:tcBorders>
            <w:shd w:val="clear" w:color="auto" w:fill="FFFFFF"/>
            <w:vAlign w:val="center"/>
          </w:tcPr>
          <w:p>
            <w:pPr>
              <w:spacing w:before="156" w:beforeLines="50" w:after="156" w:afterLines="50" w:line="400" w:lineRule="exact"/>
              <w:ind w:left="0" w:leftChars="0" w:firstLine="0" w:firstLineChars="0"/>
              <w:jc w:val="center"/>
              <w:rPr>
                <w:rFonts w:hint="default" w:eastAsia="宋体"/>
                <w:sz w:val="24"/>
                <w:lang w:val="en-US" w:eastAsia="zh-CN"/>
              </w:rPr>
            </w:pPr>
            <w:r>
              <w:rPr>
                <w:rFonts w:hint="eastAsia" w:eastAsia="宋体"/>
                <w:sz w:val="24"/>
                <w:lang w:val="en-US" w:eastAsia="zh-CN"/>
              </w:rPr>
              <w:t>刘天娇</w:t>
            </w:r>
          </w:p>
        </w:tc>
        <w:tc>
          <w:tcPr>
            <w:tcW w:w="3812" w:type="dxa"/>
            <w:tcBorders>
              <w:tl2br w:val="nil"/>
              <w:tr2bl w:val="nil"/>
            </w:tcBorders>
            <w:shd w:val="clear" w:color="auto" w:fill="FFFFFF"/>
            <w:vAlign w:val="center"/>
          </w:tcPr>
          <w:p>
            <w:pPr>
              <w:spacing w:before="156" w:beforeLines="50" w:after="156" w:afterLines="50" w:line="400" w:lineRule="exact"/>
              <w:ind w:firstLine="0" w:firstLineChars="0"/>
              <w:jc w:val="center"/>
              <w:rPr>
                <w:rFonts w:ascii="Calibri" w:hAnsi="Calibri" w:eastAsia="宋体" w:cs="Times New Roman"/>
                <w:kern w:val="2"/>
                <w:sz w:val="24"/>
                <w:szCs w:val="24"/>
                <w:lang w:val="en-US" w:eastAsia="zh-CN" w:bidi="ar-SA"/>
              </w:rPr>
            </w:pPr>
            <w:r>
              <w:rPr>
                <w:sz w:val="24"/>
              </w:rPr>
              <w:t>1700000000201032</w:t>
            </w:r>
          </w:p>
        </w:tc>
        <w:tc>
          <w:tcPr>
            <w:tcW w:w="1872" w:type="dxa"/>
            <w:tcBorders>
              <w:tl2br w:val="nil"/>
              <w:tr2bl w:val="nil"/>
            </w:tcBorders>
            <w:shd w:val="clear" w:color="auto" w:fill="FFFFFF"/>
            <w:vAlign w:val="center"/>
          </w:tcPr>
          <w:p>
            <w:pPr>
              <w:spacing w:before="156" w:beforeLines="50" w:after="156" w:afterLines="50" w:line="400" w:lineRule="exact"/>
              <w:ind w:firstLine="0" w:firstLineChars="0"/>
              <w:jc w:val="center"/>
              <w:rPr>
                <w:rFonts w:ascii="Calibri" w:hAnsi="Calibri" w:eastAsia="宋体" w:cs="Times New Roman"/>
                <w:kern w:val="2"/>
                <w:sz w:val="24"/>
                <w:szCs w:val="24"/>
                <w:lang w:val="en-US" w:eastAsia="zh-CN" w:bidi="ar-SA"/>
              </w:rPr>
            </w:pPr>
            <w:r>
              <w:rPr>
                <w:sz w:val="24"/>
              </w:rPr>
              <w:t>034870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1749" w:type="dxa"/>
            <w:vMerge w:val="restart"/>
            <w:tcBorders>
              <w:tl2br w:val="nil"/>
              <w:tr2bl w:val="nil"/>
            </w:tcBorders>
            <w:shd w:val="clear" w:color="auto" w:fill="FFFFFF"/>
            <w:vAlign w:val="center"/>
          </w:tcPr>
          <w:p>
            <w:pPr>
              <w:jc w:val="center"/>
              <w:rPr>
                <w:sz w:val="24"/>
              </w:rPr>
            </w:pPr>
            <w:r>
              <w:rPr>
                <w:sz w:val="24"/>
              </w:rPr>
              <w:t>项目组成员</w:t>
            </w:r>
          </w:p>
        </w:tc>
        <w:tc>
          <w:tcPr>
            <w:tcW w:w="1796" w:type="dxa"/>
            <w:tcBorders>
              <w:tl2br w:val="nil"/>
              <w:tr2bl w:val="nil"/>
            </w:tcBorders>
            <w:shd w:val="clear" w:color="auto" w:fill="FFFFFF"/>
            <w:vAlign w:val="center"/>
          </w:tcPr>
          <w:p>
            <w:pPr>
              <w:spacing w:before="156" w:beforeLines="50" w:after="156" w:afterLines="50" w:line="400" w:lineRule="exact"/>
              <w:ind w:left="0" w:leftChars="0" w:firstLine="0" w:firstLineChars="0"/>
              <w:jc w:val="center"/>
              <w:rPr>
                <w:rFonts w:hint="default" w:eastAsia="宋体"/>
                <w:sz w:val="24"/>
                <w:lang w:val="en-US" w:eastAsia="zh-CN"/>
              </w:rPr>
            </w:pPr>
            <w:r>
              <w:rPr>
                <w:rFonts w:hint="eastAsia" w:eastAsia="宋体"/>
                <w:sz w:val="24"/>
                <w:lang w:val="en-US" w:eastAsia="zh-CN"/>
              </w:rPr>
              <w:t>王江美</w:t>
            </w:r>
          </w:p>
        </w:tc>
        <w:tc>
          <w:tcPr>
            <w:tcW w:w="3812" w:type="dxa"/>
            <w:tcBorders>
              <w:tl2br w:val="nil"/>
              <w:tr2bl w:val="nil"/>
            </w:tcBorders>
            <w:shd w:val="clear" w:color="auto" w:fill="FFFFFF"/>
            <w:vAlign w:val="center"/>
          </w:tcPr>
          <w:p>
            <w:pPr>
              <w:spacing w:before="156" w:beforeLines="50" w:after="156" w:afterLines="50" w:line="400" w:lineRule="exact"/>
              <w:ind w:firstLine="0" w:firstLineChars="0"/>
              <w:jc w:val="center"/>
              <w:rPr>
                <w:rFonts w:ascii="Calibri" w:hAnsi="Calibri" w:eastAsia="宋体" w:cs="Times New Roman"/>
                <w:kern w:val="2"/>
                <w:sz w:val="24"/>
                <w:szCs w:val="24"/>
                <w:lang w:val="en-US" w:eastAsia="zh-CN" w:bidi="ar-SA"/>
              </w:rPr>
            </w:pPr>
            <w:r>
              <w:rPr>
                <w:sz w:val="24"/>
              </w:rPr>
              <w:t>1200000000200516</w:t>
            </w:r>
          </w:p>
        </w:tc>
        <w:tc>
          <w:tcPr>
            <w:tcW w:w="1872" w:type="dxa"/>
            <w:tcBorders>
              <w:tl2br w:val="nil"/>
              <w:tr2bl w:val="nil"/>
            </w:tcBorders>
            <w:shd w:val="clear" w:color="auto" w:fill="FFFFFF"/>
            <w:vAlign w:val="center"/>
          </w:tcPr>
          <w:p>
            <w:pPr>
              <w:spacing w:before="156" w:beforeLines="50" w:after="156" w:afterLines="50" w:line="400" w:lineRule="exact"/>
              <w:ind w:firstLine="0" w:firstLineChars="0"/>
              <w:jc w:val="center"/>
              <w:rPr>
                <w:rFonts w:ascii="Calibri" w:hAnsi="Calibri" w:eastAsia="宋体" w:cs="Times New Roman"/>
                <w:kern w:val="2"/>
                <w:sz w:val="24"/>
                <w:szCs w:val="24"/>
                <w:lang w:val="en-US" w:eastAsia="zh-CN" w:bidi="ar-SA"/>
              </w:rPr>
            </w:pPr>
            <w:r>
              <w:rPr>
                <w:sz w:val="24"/>
              </w:rPr>
              <w:t>022756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49" w:type="dxa"/>
            <w:vMerge w:val="continue"/>
            <w:tcBorders>
              <w:tl2br w:val="nil"/>
              <w:tr2bl w:val="nil"/>
            </w:tcBorders>
            <w:shd w:val="clear" w:color="auto" w:fill="FFFFFF"/>
            <w:vAlign w:val="center"/>
          </w:tcPr>
          <w:p>
            <w:pPr>
              <w:jc w:val="center"/>
              <w:rPr>
                <w:sz w:val="24"/>
              </w:rPr>
            </w:pPr>
          </w:p>
        </w:tc>
        <w:tc>
          <w:tcPr>
            <w:tcW w:w="1796" w:type="dxa"/>
            <w:tcBorders>
              <w:tl2br w:val="nil"/>
              <w:tr2bl w:val="nil"/>
            </w:tcBorders>
            <w:shd w:val="clear" w:color="auto" w:fill="FFFFFF"/>
            <w:vAlign w:val="center"/>
          </w:tcPr>
          <w:p>
            <w:pPr>
              <w:spacing w:beforeLines="50" w:afterLines="50" w:line="400" w:lineRule="exact"/>
              <w:ind w:left="0" w:leftChars="0" w:firstLine="0" w:firstLineChars="0"/>
              <w:jc w:val="center"/>
              <w:rPr>
                <w:rFonts w:hint="default" w:eastAsia="宋体"/>
                <w:sz w:val="24"/>
                <w:lang w:val="en-US" w:eastAsia="zh-CN"/>
              </w:rPr>
            </w:pPr>
            <w:r>
              <w:rPr>
                <w:rFonts w:hint="eastAsia" w:eastAsia="宋体"/>
                <w:sz w:val="24"/>
                <w:lang w:val="en-US" w:eastAsia="zh-CN"/>
              </w:rPr>
              <w:t>秦雪松</w:t>
            </w:r>
          </w:p>
        </w:tc>
        <w:tc>
          <w:tcPr>
            <w:tcW w:w="3812" w:type="dxa"/>
            <w:tcBorders>
              <w:tl2br w:val="nil"/>
              <w:tr2bl w:val="nil"/>
            </w:tcBorders>
            <w:shd w:val="clear" w:color="auto" w:fill="FFFFFF"/>
            <w:vAlign w:val="center"/>
          </w:tcPr>
          <w:p>
            <w:pPr>
              <w:spacing w:before="156" w:beforeLines="50" w:after="156" w:afterLines="50" w:line="400" w:lineRule="exact"/>
              <w:ind w:firstLine="0" w:firstLineChars="0"/>
              <w:jc w:val="center"/>
              <w:rPr>
                <w:rFonts w:ascii="Calibri" w:hAnsi="Calibri" w:eastAsia="宋体" w:cs="Times New Roman"/>
                <w:kern w:val="2"/>
                <w:sz w:val="24"/>
                <w:szCs w:val="24"/>
                <w:lang w:val="en-US" w:eastAsia="zh-CN" w:bidi="ar-SA"/>
              </w:rPr>
            </w:pPr>
            <w:r>
              <w:rPr>
                <w:sz w:val="24"/>
              </w:rPr>
              <w:t>0800000000102134</w:t>
            </w:r>
          </w:p>
        </w:tc>
        <w:tc>
          <w:tcPr>
            <w:tcW w:w="1872" w:type="dxa"/>
            <w:tcBorders>
              <w:tl2br w:val="nil"/>
              <w:tr2bl w:val="nil"/>
            </w:tcBorders>
            <w:shd w:val="clear" w:color="auto" w:fill="FFFFFF"/>
            <w:vAlign w:val="center"/>
          </w:tcPr>
          <w:p>
            <w:pPr>
              <w:spacing w:before="156" w:beforeLines="50" w:after="156" w:afterLines="50" w:line="400" w:lineRule="exact"/>
              <w:ind w:firstLine="0" w:firstLineChars="0"/>
              <w:jc w:val="center"/>
              <w:rPr>
                <w:rFonts w:ascii="Calibri" w:hAnsi="Calibri" w:eastAsia="宋体" w:cs="Times New Roman"/>
                <w:kern w:val="2"/>
                <w:sz w:val="24"/>
                <w:szCs w:val="24"/>
                <w:lang w:val="en-US" w:eastAsia="zh-CN" w:bidi="ar-SA"/>
              </w:rPr>
            </w:pPr>
            <w:r>
              <w:rPr>
                <w:sz w:val="24"/>
              </w:rPr>
              <w:t>001539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1749" w:type="dxa"/>
            <w:vMerge w:val="continue"/>
            <w:tcBorders>
              <w:tl2br w:val="nil"/>
              <w:tr2bl w:val="nil"/>
            </w:tcBorders>
            <w:shd w:val="clear" w:color="auto" w:fill="FFFFFF"/>
            <w:vAlign w:val="center"/>
          </w:tcPr>
          <w:p>
            <w:pPr>
              <w:jc w:val="center"/>
              <w:rPr>
                <w:sz w:val="24"/>
              </w:rPr>
            </w:pPr>
          </w:p>
        </w:tc>
        <w:tc>
          <w:tcPr>
            <w:tcW w:w="1796" w:type="dxa"/>
            <w:tcBorders>
              <w:tl2br w:val="nil"/>
              <w:tr2bl w:val="nil"/>
            </w:tcBorders>
            <w:shd w:val="clear" w:color="auto" w:fill="FFFFFF"/>
            <w:vAlign w:val="center"/>
          </w:tcPr>
          <w:p>
            <w:pPr>
              <w:spacing w:before="156" w:beforeLines="50" w:after="156" w:afterLines="50" w:line="400" w:lineRule="exact"/>
              <w:ind w:left="0" w:leftChars="0" w:firstLine="0" w:firstLineChars="0"/>
              <w:jc w:val="center"/>
              <w:rPr>
                <w:rFonts w:hint="default"/>
                <w:sz w:val="24"/>
                <w:lang w:val="en-US" w:eastAsia="zh-CN"/>
              </w:rPr>
            </w:pPr>
            <w:r>
              <w:rPr>
                <w:rFonts w:hint="eastAsia"/>
                <w:sz w:val="24"/>
                <w:lang w:val="en-US" w:eastAsia="zh-CN"/>
              </w:rPr>
              <w:t>吕德峰</w:t>
            </w:r>
          </w:p>
        </w:tc>
        <w:tc>
          <w:tcPr>
            <w:tcW w:w="3812" w:type="dxa"/>
            <w:tcBorders>
              <w:tl2br w:val="nil"/>
              <w:tr2bl w:val="nil"/>
            </w:tcBorders>
            <w:shd w:val="clear" w:color="auto" w:fill="FFFFFF"/>
            <w:vAlign w:val="center"/>
          </w:tcPr>
          <w:p>
            <w:pPr>
              <w:spacing w:before="156" w:beforeLines="50" w:after="156" w:afterLines="50" w:line="400" w:lineRule="exact"/>
              <w:ind w:left="0" w:leftChars="0" w:firstLine="0" w:firstLineChars="0"/>
              <w:jc w:val="center"/>
              <w:rPr>
                <w:rFonts w:hint="default" w:ascii="Times New Roman" w:hAnsi="Times New Roman" w:eastAsia="宋体" w:cs="Times New Roman"/>
                <w:kern w:val="2"/>
                <w:sz w:val="24"/>
                <w:szCs w:val="24"/>
                <w:lang w:val="en-US" w:eastAsia="zh-CN" w:bidi="ar-SA"/>
              </w:rPr>
            </w:pPr>
            <w:r>
              <w:rPr>
                <w:rFonts w:hint="eastAsia" w:cs="Times New Roman"/>
                <w:sz w:val="24"/>
                <w:lang w:val="en-US" w:eastAsia="zh-CN"/>
              </w:rPr>
              <w:t>1100000000201213</w:t>
            </w:r>
          </w:p>
        </w:tc>
        <w:tc>
          <w:tcPr>
            <w:tcW w:w="1872" w:type="dxa"/>
            <w:tcBorders>
              <w:tl2br w:val="nil"/>
              <w:tr2bl w:val="nil"/>
            </w:tcBorders>
            <w:shd w:val="clear" w:color="auto" w:fill="FFFFFF"/>
            <w:vAlign w:val="center"/>
          </w:tcPr>
          <w:p>
            <w:pPr>
              <w:spacing w:before="156" w:beforeLines="50" w:after="156" w:afterLines="50" w:line="400" w:lineRule="exact"/>
              <w:ind w:left="0" w:leftChars="0" w:firstLine="0" w:firstLineChars="0"/>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cs="Times New Roman"/>
                <w:sz w:val="24"/>
                <w:lang w:val="en-US" w:eastAsia="zh-CN"/>
              </w:rPr>
              <w:t>017616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49" w:type="dxa"/>
            <w:vMerge w:val="continue"/>
            <w:tcBorders>
              <w:tl2br w:val="nil"/>
              <w:tr2bl w:val="nil"/>
            </w:tcBorders>
            <w:shd w:val="clear" w:color="auto" w:fill="FFFFFF"/>
            <w:vAlign w:val="center"/>
          </w:tcPr>
          <w:p>
            <w:pPr>
              <w:jc w:val="center"/>
              <w:rPr>
                <w:sz w:val="24"/>
              </w:rPr>
            </w:pPr>
          </w:p>
        </w:tc>
        <w:tc>
          <w:tcPr>
            <w:tcW w:w="1796" w:type="dxa"/>
            <w:tcBorders>
              <w:tl2br w:val="nil"/>
              <w:tr2bl w:val="nil"/>
            </w:tcBorders>
            <w:shd w:val="clear" w:color="auto" w:fill="FFFFFF"/>
            <w:vAlign w:val="center"/>
          </w:tcPr>
          <w:p>
            <w:pPr>
              <w:spacing w:before="156" w:beforeLines="50" w:after="156" w:afterLines="50" w:line="400" w:lineRule="exact"/>
              <w:ind w:left="0" w:leftChars="0" w:firstLine="0" w:firstLineChars="0"/>
              <w:jc w:val="center"/>
              <w:rPr>
                <w:rFonts w:hint="default"/>
                <w:sz w:val="24"/>
                <w:lang w:val="en-US" w:eastAsia="zh-CN"/>
              </w:rPr>
            </w:pPr>
            <w:r>
              <w:rPr>
                <w:rFonts w:hint="eastAsia"/>
                <w:sz w:val="24"/>
                <w:lang w:val="en-US" w:eastAsia="zh-CN"/>
              </w:rPr>
              <w:t>高昊</w:t>
            </w:r>
          </w:p>
        </w:tc>
        <w:tc>
          <w:tcPr>
            <w:tcW w:w="3812" w:type="dxa"/>
            <w:tcBorders>
              <w:tl2br w:val="nil"/>
              <w:tr2bl w:val="nil"/>
            </w:tcBorders>
            <w:shd w:val="clear" w:color="auto" w:fill="FFFFFF"/>
            <w:vAlign w:val="center"/>
          </w:tcPr>
          <w:p>
            <w:pPr>
              <w:spacing w:before="156" w:beforeLines="50" w:after="156" w:afterLines="50" w:line="400" w:lineRule="exact"/>
              <w:ind w:left="0" w:leftChars="0" w:firstLine="0" w:firstLineChars="0"/>
              <w:jc w:val="center"/>
              <w:rPr>
                <w:rFonts w:hint="eastAsia" w:ascii="Times New Roman" w:hAnsi="Times New Roman" w:eastAsia="宋体" w:cs="Times New Roman"/>
                <w:kern w:val="2"/>
                <w:sz w:val="24"/>
                <w:szCs w:val="24"/>
                <w:lang w:val="en-US" w:eastAsia="zh-CN" w:bidi="ar-SA"/>
              </w:rPr>
            </w:pPr>
            <w:r>
              <w:rPr>
                <w:rFonts w:hint="default" w:ascii="Times New Roman" w:hAnsi="Times New Roman" w:cs="Times New Roman"/>
                <w:sz w:val="24"/>
                <w:lang w:val="en-US" w:eastAsia="zh-CN"/>
              </w:rPr>
              <w:t>S011037000110193001374</w:t>
            </w:r>
          </w:p>
        </w:tc>
        <w:tc>
          <w:tcPr>
            <w:tcW w:w="1872" w:type="dxa"/>
            <w:tcBorders>
              <w:tl2br w:val="nil"/>
              <w:tr2bl w:val="nil"/>
            </w:tcBorders>
            <w:shd w:val="clear" w:color="auto" w:fill="FFFFFF"/>
            <w:vAlign w:val="center"/>
          </w:tcPr>
          <w:p>
            <w:pPr>
              <w:spacing w:before="156" w:beforeLines="50" w:after="156" w:afterLines="50" w:line="400" w:lineRule="exact"/>
              <w:ind w:left="0" w:leftChars="0" w:firstLine="0" w:firstLineChars="0"/>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cs="Times New Roman"/>
                <w:sz w:val="24"/>
                <w:lang w:val="en-US" w:eastAsia="zh-CN"/>
              </w:rPr>
              <w:t>037499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1749" w:type="dxa"/>
            <w:tcBorders>
              <w:tl2br w:val="nil"/>
              <w:tr2bl w:val="nil"/>
            </w:tcBorders>
            <w:shd w:val="clear" w:color="auto" w:fill="FFFFFF"/>
            <w:vAlign w:val="center"/>
          </w:tcPr>
          <w:p>
            <w:pPr>
              <w:widowControl/>
              <w:spacing w:after="150"/>
              <w:jc w:val="center"/>
              <w:rPr>
                <w:rFonts w:ascii="Times New Roman" w:hAnsi="Times New Roman"/>
                <w:sz w:val="24"/>
              </w:rPr>
            </w:pPr>
            <w:r>
              <w:rPr>
                <w:rFonts w:ascii="Times New Roman" w:hAnsi="Times New Roman"/>
                <w:kern w:val="0"/>
                <w:sz w:val="24"/>
                <w:shd w:val="clear" w:color="auto" w:fill="FFFFFF"/>
              </w:rPr>
              <w:t>技术专家</w:t>
            </w:r>
          </w:p>
        </w:tc>
        <w:tc>
          <w:tcPr>
            <w:tcW w:w="7480" w:type="dxa"/>
            <w:gridSpan w:val="3"/>
            <w:tcBorders>
              <w:tl2br w:val="nil"/>
              <w:tr2bl w:val="nil"/>
            </w:tcBorders>
            <w:shd w:val="clear" w:color="auto" w:fill="FFFFFF"/>
            <w:vAlign w:val="center"/>
          </w:tcPr>
          <w:p>
            <w:pPr>
              <w:jc w:val="center"/>
              <w:rPr>
                <w:rFonts w:ascii="Times New Roman" w:hAnsi="Times New Roman"/>
                <w:sz w:val="24"/>
              </w:rPr>
            </w:pPr>
            <w:r>
              <w:rPr>
                <w:rFonts w:ascii="Times New Roman" w:hAnsi="Times New Roman"/>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49" w:type="dxa"/>
            <w:tcBorders>
              <w:tl2br w:val="nil"/>
              <w:tr2bl w:val="nil"/>
            </w:tcBorders>
            <w:shd w:val="clear" w:color="auto" w:fill="FFFFFF"/>
            <w:vAlign w:val="center"/>
          </w:tcPr>
          <w:p>
            <w:pPr>
              <w:widowControl/>
              <w:spacing w:after="150"/>
              <w:jc w:val="center"/>
              <w:rPr>
                <w:rFonts w:ascii="Times New Roman" w:hAnsi="Times New Roman"/>
                <w:sz w:val="24"/>
              </w:rPr>
            </w:pPr>
            <w:r>
              <w:rPr>
                <w:rFonts w:ascii="Times New Roman" w:hAnsi="Times New Roman"/>
                <w:kern w:val="0"/>
                <w:sz w:val="24"/>
                <w:shd w:val="clear" w:color="auto" w:fill="FFFFFF"/>
              </w:rPr>
              <w:t>现场勘察人员及时间</w:t>
            </w:r>
          </w:p>
        </w:tc>
        <w:tc>
          <w:tcPr>
            <w:tcW w:w="7480" w:type="dxa"/>
            <w:gridSpan w:val="3"/>
            <w:tcBorders>
              <w:tl2br w:val="nil"/>
              <w:tr2bl w:val="nil"/>
            </w:tcBorders>
            <w:shd w:val="clear" w:color="auto" w:fill="FFFFFF"/>
            <w:vAlign w:val="center"/>
          </w:tcPr>
          <w:p>
            <w:pPr>
              <w:widowControl/>
              <w:spacing w:after="150"/>
              <w:jc w:val="center"/>
              <w:rPr>
                <w:rFonts w:hint="default" w:ascii="Times New Roman" w:hAnsi="Times New Roman" w:eastAsia="宋体"/>
                <w:sz w:val="24"/>
                <w:lang w:val="en-US" w:eastAsia="zh-CN"/>
              </w:rPr>
            </w:pPr>
            <w:r>
              <w:rPr>
                <w:rFonts w:hint="eastAsia" w:ascii="Times New Roman" w:hAnsi="Times New Roman" w:cs="Times New Roman"/>
                <w:kern w:val="0"/>
                <w:sz w:val="24"/>
                <w:shd w:val="clear" w:color="auto" w:fill="FFFFFF"/>
                <w:lang w:val="en-US" w:eastAsia="zh-CN"/>
              </w:rPr>
              <w:t xml:space="preserve">高昊  </w:t>
            </w:r>
            <w:r>
              <w:rPr>
                <w:rFonts w:hint="eastAsia" w:ascii="Times New Roman" w:hAnsi="Times New Roman" w:eastAsia="宋体" w:cs="Times New Roman"/>
                <w:kern w:val="0"/>
                <w:sz w:val="24"/>
                <w:shd w:val="clear" w:color="auto" w:fill="FFFFFF"/>
                <w:lang w:val="en-US" w:eastAsia="zh-CN"/>
              </w:rPr>
              <w:t>2020年7月4日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1749" w:type="dxa"/>
            <w:tcBorders>
              <w:tl2br w:val="nil"/>
              <w:tr2bl w:val="nil"/>
            </w:tcBorders>
            <w:shd w:val="clear" w:color="auto" w:fill="FFFFFF"/>
            <w:vAlign w:val="center"/>
          </w:tcPr>
          <w:p>
            <w:pPr>
              <w:widowControl/>
              <w:spacing w:after="150"/>
              <w:jc w:val="center"/>
              <w:rPr>
                <w:rFonts w:hint="default" w:ascii="Times New Roman" w:hAnsi="Times New Roman" w:eastAsia="宋体"/>
                <w:kern w:val="0"/>
                <w:sz w:val="24"/>
                <w:shd w:val="clear" w:color="auto" w:fill="FFFFFF"/>
                <w:lang w:val="en-US" w:eastAsia="zh-CN"/>
              </w:rPr>
            </w:pPr>
            <w:r>
              <w:rPr>
                <w:rFonts w:hint="eastAsia" w:ascii="Times New Roman" w:hAnsi="Times New Roman"/>
                <w:kern w:val="0"/>
                <w:sz w:val="24"/>
                <w:shd w:val="clear" w:color="auto" w:fill="FFFFFF"/>
                <w:lang w:val="en-US" w:eastAsia="zh-CN"/>
              </w:rPr>
              <w:t>现场核查的人员和时间</w:t>
            </w:r>
          </w:p>
        </w:tc>
        <w:tc>
          <w:tcPr>
            <w:tcW w:w="7480" w:type="dxa"/>
            <w:gridSpan w:val="3"/>
            <w:tcBorders>
              <w:tl2br w:val="nil"/>
              <w:tr2bl w:val="nil"/>
            </w:tcBorders>
            <w:shd w:val="clear" w:color="auto" w:fill="FFFFFF"/>
            <w:vAlign w:val="center"/>
          </w:tcPr>
          <w:p>
            <w:pPr>
              <w:widowControl/>
              <w:spacing w:after="150"/>
              <w:jc w:val="center"/>
              <w:rPr>
                <w:rFonts w:hint="default" w:ascii="Times New Roman" w:hAnsi="Times New Roman"/>
                <w:color w:val="FF0000"/>
                <w:sz w:val="24"/>
                <w:lang w:val="en-US" w:eastAsia="zh-CN"/>
              </w:rPr>
            </w:pPr>
            <w:r>
              <w:rPr>
                <w:rFonts w:hint="eastAsia" w:ascii="Times New Roman" w:hAnsi="Times New Roman" w:cs="Times New Roman"/>
                <w:kern w:val="0"/>
                <w:sz w:val="24"/>
                <w:shd w:val="clear" w:color="auto" w:fill="FFFFFF"/>
                <w:lang w:val="en-US" w:eastAsia="zh-CN"/>
              </w:rPr>
              <w:t xml:space="preserve">  高昊  </w:t>
            </w:r>
            <w:r>
              <w:rPr>
                <w:rFonts w:hint="eastAsia" w:ascii="Times New Roman" w:hAnsi="Times New Roman" w:eastAsia="宋体" w:cs="Times New Roman"/>
                <w:kern w:val="0"/>
                <w:sz w:val="24"/>
                <w:shd w:val="clear" w:color="auto" w:fill="FFFFFF"/>
                <w:lang w:val="en-US" w:eastAsia="zh-CN"/>
              </w:rPr>
              <w:t>2020年7月26日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1749" w:type="dxa"/>
            <w:tcBorders>
              <w:tl2br w:val="nil"/>
              <w:tr2bl w:val="nil"/>
            </w:tcBorders>
            <w:shd w:val="clear" w:color="auto" w:fill="FFFFFF"/>
            <w:vAlign w:val="center"/>
          </w:tcPr>
          <w:p>
            <w:pPr>
              <w:widowControl/>
              <w:spacing w:after="150"/>
              <w:jc w:val="center"/>
              <w:rPr>
                <w:rFonts w:ascii="Times New Roman" w:hAnsi="Times New Roman"/>
                <w:sz w:val="24"/>
              </w:rPr>
            </w:pPr>
            <w:r>
              <w:rPr>
                <w:rFonts w:ascii="Times New Roman" w:hAnsi="Times New Roman"/>
                <w:kern w:val="0"/>
                <w:sz w:val="24"/>
                <w:shd w:val="clear" w:color="auto" w:fill="FFFFFF"/>
              </w:rPr>
              <w:t>项目简介</w:t>
            </w:r>
          </w:p>
        </w:tc>
        <w:tc>
          <w:tcPr>
            <w:tcW w:w="7480" w:type="dxa"/>
            <w:gridSpan w:val="3"/>
            <w:tcBorders>
              <w:tl2br w:val="nil"/>
              <w:tr2bl w:val="nil"/>
            </w:tcBorders>
            <w:shd w:val="clear" w:color="auto" w:fill="FFFFFF"/>
            <w:vAlign w:val="center"/>
          </w:tcPr>
          <w:p>
            <w:pPr>
              <w:widowControl/>
              <w:ind w:firstLine="480" w:firstLineChars="200"/>
              <w:rPr>
                <w:rFonts w:hint="default" w:ascii="Times New Roman" w:hAnsi="Times New Roman" w:eastAsia="宋体" w:cs="Times New Roman"/>
                <w:kern w:val="0"/>
                <w:sz w:val="24"/>
                <w:shd w:val="clear" w:color="auto" w:fill="FFFFFF"/>
                <w:lang w:eastAsia="zh-CN"/>
              </w:rPr>
            </w:pPr>
            <w:r>
              <w:rPr>
                <w:rFonts w:hint="eastAsia" w:ascii="Times New Roman" w:hAnsi="Times New Roman" w:eastAsia="宋体" w:cs="Times New Roman"/>
                <w:kern w:val="0"/>
                <w:sz w:val="24"/>
                <w:shd w:val="clear" w:color="auto" w:fill="FFFFFF"/>
                <w:lang w:eastAsia="zh-CN"/>
              </w:rPr>
              <w:t>中国石化销售股份有限公司</w:t>
            </w:r>
            <w:r>
              <w:rPr>
                <w:rFonts w:hint="eastAsia" w:ascii="Times New Roman" w:hAnsi="Times New Roman" w:eastAsia="宋体" w:cs="Times New Roman"/>
                <w:kern w:val="0"/>
                <w:sz w:val="24"/>
                <w:shd w:val="clear" w:color="auto" w:fill="FFFFFF"/>
                <w:lang w:val="en-US" w:eastAsia="zh-CN"/>
              </w:rPr>
              <w:t>驻马店石油分公司新阳高速公路确山出口加油站</w:t>
            </w:r>
            <w:r>
              <w:rPr>
                <w:rFonts w:hint="default" w:ascii="Times New Roman" w:hAnsi="Times New Roman" w:eastAsia="宋体" w:cs="Times New Roman"/>
                <w:kern w:val="0"/>
                <w:sz w:val="24"/>
                <w:shd w:val="clear" w:color="auto" w:fill="FFFFFF"/>
                <w:lang w:eastAsia="zh-CN"/>
              </w:rPr>
              <w:t>设置</w:t>
            </w:r>
            <w:r>
              <w:rPr>
                <w:rFonts w:hint="eastAsia" w:ascii="Times New Roman" w:hAnsi="Times New Roman" w:eastAsia="宋体" w:cs="Times New Roman"/>
                <w:kern w:val="0"/>
                <w:sz w:val="24"/>
                <w:shd w:val="clear" w:color="auto" w:fill="FFFFFF"/>
                <w:lang w:val="en-US" w:eastAsia="zh-CN"/>
              </w:rPr>
              <w:t>SF</w:t>
            </w:r>
            <w:r>
              <w:rPr>
                <w:rFonts w:hint="default" w:ascii="Times New Roman" w:hAnsi="Times New Roman" w:eastAsia="宋体" w:cs="Times New Roman"/>
                <w:kern w:val="0"/>
                <w:sz w:val="24"/>
                <w:shd w:val="clear" w:color="auto" w:fill="FFFFFF"/>
                <w:lang w:eastAsia="zh-CN"/>
              </w:rPr>
              <w:t>双层罐</w:t>
            </w:r>
            <w:r>
              <w:rPr>
                <w:rFonts w:hint="default" w:ascii="Times New Roman" w:hAnsi="Times New Roman" w:eastAsia="宋体" w:cs="Times New Roman"/>
                <w:kern w:val="0"/>
                <w:sz w:val="24"/>
                <w:shd w:val="clear" w:color="auto" w:fill="FFFFFF"/>
                <w:lang w:val="en-US" w:eastAsia="zh-CN"/>
              </w:rPr>
              <w:t>4</w:t>
            </w:r>
            <w:r>
              <w:rPr>
                <w:rFonts w:hint="default" w:ascii="Times New Roman" w:hAnsi="Times New Roman" w:eastAsia="宋体" w:cs="Times New Roman"/>
                <w:kern w:val="0"/>
                <w:sz w:val="24"/>
                <w:shd w:val="clear" w:color="auto" w:fill="FFFFFF"/>
                <w:lang w:eastAsia="zh-CN"/>
              </w:rPr>
              <w:t>座，其中</w:t>
            </w:r>
            <w:r>
              <w:rPr>
                <w:rFonts w:hint="eastAsia" w:ascii="Times New Roman" w:hAnsi="Times New Roman" w:eastAsia="宋体" w:cs="Times New Roman"/>
                <w:kern w:val="0"/>
                <w:sz w:val="24"/>
                <w:shd w:val="clear" w:color="auto" w:fill="FFFFFF"/>
                <w:lang w:val="en-US" w:eastAsia="zh-CN"/>
              </w:rPr>
              <w:t>30</w:t>
            </w:r>
            <w:r>
              <w:rPr>
                <w:rFonts w:hint="default" w:ascii="Times New Roman" w:hAnsi="Times New Roman" w:eastAsia="宋体" w:cs="Times New Roman"/>
                <w:kern w:val="0"/>
                <w:sz w:val="24"/>
                <w:shd w:val="clear" w:color="auto" w:fill="FFFFFF"/>
                <w:lang w:val="en-US" w:eastAsia="zh-CN"/>
              </w:rPr>
              <w:t>m³汽油储罐2座，</w:t>
            </w:r>
            <w:r>
              <w:rPr>
                <w:rFonts w:hint="eastAsia" w:ascii="Times New Roman" w:hAnsi="Times New Roman" w:eastAsia="宋体" w:cs="Times New Roman"/>
                <w:kern w:val="0"/>
                <w:sz w:val="24"/>
                <w:shd w:val="clear" w:color="auto" w:fill="FFFFFF"/>
                <w:lang w:val="en-US" w:eastAsia="zh-CN"/>
              </w:rPr>
              <w:t>30m³</w:t>
            </w:r>
            <w:r>
              <w:rPr>
                <w:rFonts w:hint="default" w:ascii="Times New Roman" w:hAnsi="Times New Roman" w:eastAsia="宋体" w:cs="Times New Roman"/>
                <w:kern w:val="0"/>
                <w:sz w:val="24"/>
                <w:shd w:val="clear" w:color="auto" w:fill="FFFFFF"/>
                <w:lang w:val="en-US" w:eastAsia="zh-CN"/>
              </w:rPr>
              <w:t>柴油储罐2座</w:t>
            </w:r>
            <w:r>
              <w:rPr>
                <w:rFonts w:hint="default" w:ascii="Times New Roman" w:hAnsi="Times New Roman" w:eastAsia="宋体" w:cs="Times New Roman"/>
                <w:kern w:val="0"/>
                <w:sz w:val="24"/>
                <w:shd w:val="clear" w:color="auto" w:fill="FFFFFF"/>
                <w:lang w:eastAsia="zh-CN"/>
              </w:rPr>
              <w:t>，</w:t>
            </w:r>
            <w:r>
              <w:rPr>
                <w:rFonts w:hint="eastAsia" w:ascii="Times New Roman" w:hAnsi="Times New Roman" w:eastAsia="宋体" w:cs="Times New Roman"/>
                <w:kern w:val="0"/>
                <w:sz w:val="24"/>
                <w:shd w:val="clear" w:color="auto" w:fill="FFFFFF"/>
                <w:lang w:val="en-US" w:eastAsia="zh-CN"/>
              </w:rPr>
              <w:t>潜油泵</w:t>
            </w:r>
            <w:r>
              <w:rPr>
                <w:rFonts w:hint="default" w:ascii="Times New Roman" w:hAnsi="Times New Roman" w:eastAsia="宋体" w:cs="Times New Roman"/>
                <w:kern w:val="0"/>
                <w:sz w:val="24"/>
                <w:shd w:val="clear" w:color="auto" w:fill="FFFFFF"/>
                <w:lang w:val="en-US" w:eastAsia="zh-CN"/>
              </w:rPr>
              <w:t>双</w:t>
            </w:r>
            <w:r>
              <w:rPr>
                <w:rFonts w:hint="default" w:ascii="Times New Roman" w:hAnsi="Times New Roman" w:eastAsia="宋体" w:cs="Times New Roman"/>
                <w:kern w:val="0"/>
                <w:sz w:val="24"/>
                <w:shd w:val="clear" w:color="auto" w:fill="FFFFFF"/>
                <w:lang w:eastAsia="zh-CN"/>
              </w:rPr>
              <w:t>枪加油机</w:t>
            </w:r>
            <w:r>
              <w:rPr>
                <w:rFonts w:hint="eastAsia" w:ascii="Times New Roman" w:hAnsi="Times New Roman" w:eastAsia="宋体" w:cs="Times New Roman"/>
                <w:kern w:val="0"/>
                <w:sz w:val="24"/>
                <w:shd w:val="clear" w:color="auto" w:fill="FFFFFF"/>
                <w:lang w:val="en-US" w:eastAsia="zh-CN"/>
              </w:rPr>
              <w:t>4台</w:t>
            </w:r>
            <w:r>
              <w:rPr>
                <w:rFonts w:hint="default" w:ascii="Times New Roman" w:hAnsi="Times New Roman" w:eastAsia="宋体" w:cs="Times New Roman"/>
                <w:kern w:val="0"/>
                <w:sz w:val="24"/>
                <w:shd w:val="clear" w:color="auto" w:fill="FFFFFF"/>
                <w:lang w:val="en-US" w:eastAsia="zh-CN"/>
              </w:rPr>
              <w:t>。</w:t>
            </w:r>
            <w:r>
              <w:rPr>
                <w:rFonts w:hint="default" w:ascii="Times New Roman" w:hAnsi="Times New Roman" w:eastAsia="宋体" w:cs="Times New Roman"/>
                <w:kern w:val="0"/>
                <w:sz w:val="24"/>
                <w:shd w:val="clear" w:color="auto" w:fill="FFFFFF"/>
                <w:lang w:eastAsia="zh-CN"/>
              </w:rPr>
              <w:t>折合计算</w:t>
            </w:r>
            <w:r>
              <w:rPr>
                <w:rFonts w:hint="eastAsia" w:ascii="Times New Roman" w:hAnsi="Times New Roman" w:eastAsia="宋体" w:cs="Times New Roman"/>
                <w:kern w:val="0"/>
                <w:sz w:val="24"/>
                <w:shd w:val="clear" w:color="auto" w:fill="FFFFFF"/>
                <w:lang w:val="en-US" w:eastAsia="zh-CN"/>
              </w:rPr>
              <w:t>油罐</w:t>
            </w:r>
            <w:r>
              <w:rPr>
                <w:rFonts w:hint="default" w:ascii="Times New Roman" w:hAnsi="Times New Roman" w:eastAsia="宋体" w:cs="Times New Roman"/>
                <w:kern w:val="0"/>
                <w:sz w:val="24"/>
                <w:shd w:val="clear" w:color="auto" w:fill="FFFFFF"/>
                <w:lang w:eastAsia="zh-CN"/>
              </w:rPr>
              <w:t>总容量</w:t>
            </w:r>
            <w:r>
              <w:rPr>
                <w:rFonts w:hint="eastAsia" w:ascii="Times New Roman" w:hAnsi="Times New Roman" w:eastAsia="宋体" w:cs="Times New Roman"/>
                <w:kern w:val="0"/>
                <w:sz w:val="24"/>
                <w:shd w:val="clear" w:color="auto" w:fill="FFFFFF"/>
                <w:lang w:val="en-US" w:eastAsia="zh-CN"/>
              </w:rPr>
              <w:t>30+30+30/2+30/2=9</w:t>
            </w:r>
            <w:r>
              <w:rPr>
                <w:rFonts w:hint="default" w:ascii="Times New Roman" w:hAnsi="Times New Roman" w:eastAsia="宋体" w:cs="Times New Roman"/>
                <w:kern w:val="0"/>
                <w:sz w:val="24"/>
                <w:shd w:val="clear" w:color="auto" w:fill="FFFFFF"/>
                <w:lang w:val="en-US" w:eastAsia="zh-CN"/>
              </w:rPr>
              <w:t>0</w:t>
            </w:r>
            <w:r>
              <w:rPr>
                <w:rFonts w:hint="default" w:ascii="Times New Roman" w:hAnsi="Times New Roman" w:eastAsia="宋体" w:cs="Times New Roman"/>
                <w:kern w:val="0"/>
                <w:sz w:val="24"/>
                <w:shd w:val="clear" w:color="auto" w:fill="FFFFFF"/>
                <w:lang w:eastAsia="zh-CN"/>
              </w:rPr>
              <w:t>m3</w:t>
            </w:r>
            <w:r>
              <w:rPr>
                <w:rFonts w:hint="eastAsia" w:ascii="Times New Roman" w:hAnsi="Times New Roman" w:eastAsia="宋体" w:cs="Times New Roman"/>
                <w:kern w:val="0"/>
                <w:sz w:val="24"/>
                <w:shd w:val="clear" w:color="auto" w:fill="FFFFFF"/>
                <w:lang w:val="en-US" w:eastAsia="zh-CN"/>
              </w:rPr>
              <w:t>，</w:t>
            </w:r>
            <w:r>
              <w:rPr>
                <w:rFonts w:hint="default" w:ascii="Times New Roman" w:hAnsi="Times New Roman" w:eastAsia="宋体" w:cs="Times New Roman"/>
                <w:kern w:val="0"/>
                <w:sz w:val="24"/>
                <w:shd w:val="clear" w:color="auto" w:fill="FFFFFF"/>
                <w:lang w:eastAsia="zh-CN"/>
              </w:rPr>
              <w:t>根据GB50156-2012《汽车加油加气站设计与施工规范》（2014年版）中的表3.0.</w:t>
            </w:r>
            <w:r>
              <w:rPr>
                <w:rFonts w:hint="eastAsia" w:ascii="Times New Roman" w:hAnsi="Times New Roman" w:eastAsia="宋体" w:cs="Times New Roman"/>
                <w:kern w:val="0"/>
                <w:sz w:val="24"/>
                <w:shd w:val="clear" w:color="auto" w:fill="FFFFFF"/>
                <w:lang w:val="en-US" w:eastAsia="zh-CN"/>
              </w:rPr>
              <w:t>9</w:t>
            </w:r>
            <w:r>
              <w:rPr>
                <w:rFonts w:hint="default" w:ascii="Times New Roman" w:hAnsi="Times New Roman" w:eastAsia="宋体" w:cs="Times New Roman"/>
                <w:kern w:val="0"/>
                <w:sz w:val="24"/>
                <w:shd w:val="clear" w:color="auto" w:fill="FFFFFF"/>
                <w:lang w:eastAsia="zh-CN"/>
              </w:rPr>
              <w:t>的等级划分，该</w:t>
            </w:r>
            <w:r>
              <w:rPr>
                <w:rFonts w:hint="eastAsia" w:ascii="Times New Roman" w:hAnsi="Times New Roman" w:eastAsia="宋体" w:cs="Times New Roman"/>
                <w:kern w:val="0"/>
                <w:sz w:val="24"/>
                <w:shd w:val="clear" w:color="auto" w:fill="FFFFFF"/>
                <w:lang w:eastAsia="zh-CN"/>
              </w:rPr>
              <w:t>加油站</w:t>
            </w:r>
            <w:r>
              <w:rPr>
                <w:rFonts w:hint="default" w:ascii="Times New Roman" w:hAnsi="Times New Roman" w:eastAsia="宋体" w:cs="Times New Roman"/>
                <w:kern w:val="0"/>
                <w:sz w:val="24"/>
                <w:shd w:val="clear" w:color="auto" w:fill="FFFFFF"/>
                <w:lang w:eastAsia="zh-CN"/>
              </w:rPr>
              <w:t>的级别为</w:t>
            </w:r>
            <w:r>
              <w:rPr>
                <w:rFonts w:hint="eastAsia" w:ascii="Times New Roman" w:hAnsi="Times New Roman" w:eastAsia="宋体" w:cs="Times New Roman"/>
                <w:kern w:val="0"/>
                <w:sz w:val="24"/>
                <w:shd w:val="clear" w:color="auto" w:fill="FFFFFF"/>
                <w:lang w:val="en-US" w:eastAsia="zh-CN"/>
              </w:rPr>
              <w:t>三</w:t>
            </w:r>
            <w:r>
              <w:rPr>
                <w:rFonts w:hint="default" w:ascii="Times New Roman" w:hAnsi="Times New Roman" w:eastAsia="宋体" w:cs="Times New Roman"/>
                <w:kern w:val="0"/>
                <w:sz w:val="24"/>
                <w:shd w:val="clear" w:color="auto" w:fill="FFFFFF"/>
                <w:lang w:eastAsia="zh-CN"/>
              </w:rPr>
              <w:t>级。</w:t>
            </w:r>
          </w:p>
          <w:p>
            <w:pPr>
              <w:widowControl/>
              <w:ind w:firstLine="480" w:firstLineChars="200"/>
              <w:rPr>
                <w:rFonts w:hint="eastAsia" w:ascii="Times New Roman" w:hAnsi="Times New Roman" w:eastAsia="宋体" w:cs="Times New Roman"/>
                <w:kern w:val="0"/>
                <w:sz w:val="24"/>
                <w:shd w:val="clear" w:color="auto" w:fill="FFFFFF"/>
                <w:lang w:eastAsia="zh-CN"/>
              </w:rPr>
            </w:pPr>
            <w:r>
              <w:rPr>
                <w:rFonts w:hint="eastAsia" w:ascii="Times New Roman" w:hAnsi="Times New Roman" w:eastAsia="宋体" w:cs="Times New Roman"/>
                <w:kern w:val="0"/>
                <w:sz w:val="24"/>
                <w:shd w:val="clear" w:color="auto" w:fill="FFFFFF"/>
                <w:lang w:eastAsia="zh-CN"/>
              </w:rPr>
              <w:t>评价结论：中国石化销售股份有限公司</w:t>
            </w:r>
            <w:r>
              <w:rPr>
                <w:rFonts w:hint="eastAsia" w:ascii="Times New Roman" w:hAnsi="Times New Roman" w:eastAsia="宋体" w:cs="Times New Roman"/>
                <w:kern w:val="0"/>
                <w:sz w:val="24"/>
                <w:shd w:val="clear" w:color="auto" w:fill="FFFFFF"/>
                <w:lang w:val="en-US" w:eastAsia="zh-CN"/>
              </w:rPr>
              <w:t>驻马店石油分公司新阳高速公路确山出口加油站</w:t>
            </w:r>
            <w:r>
              <w:rPr>
                <w:rFonts w:hint="eastAsia" w:ascii="Times New Roman" w:hAnsi="Times New Roman" w:eastAsia="宋体" w:cs="Times New Roman"/>
                <w:kern w:val="0"/>
                <w:sz w:val="24"/>
                <w:shd w:val="clear" w:color="auto" w:fill="FFFFFF"/>
                <w:lang w:eastAsia="zh-CN"/>
              </w:rPr>
              <w:t>项目选址、周边环境、平面布置符合要求；采用国内成熟的工艺技术，装置设施安全可靠；安全设施（措施）采纳和落实较好，经安全检查表检查发现一处隐患，企业已经整改完毕；项目建设遵守了“三同时”要求，满足安全设施竣工验收的安全条件。</w:t>
            </w:r>
          </w:p>
          <w:p>
            <w:pPr>
              <w:widowControl/>
              <w:ind w:firstLine="480" w:firstLineChars="200"/>
              <w:rPr>
                <w:rFonts w:ascii="Times New Roman" w:hAnsi="Times New Roman"/>
                <w:kern w:val="0"/>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0811" w:hRule="atLeast"/>
          <w:jc w:val="center"/>
        </w:trPr>
        <w:tc>
          <w:tcPr>
            <w:tcW w:w="1749" w:type="dxa"/>
            <w:tcBorders>
              <w:tl2br w:val="nil"/>
              <w:tr2bl w:val="nil"/>
            </w:tcBorders>
            <w:shd w:val="clear" w:color="auto" w:fill="FFFFFF"/>
            <w:vAlign w:val="center"/>
          </w:tcPr>
          <w:p>
            <w:pPr>
              <w:widowControl/>
              <w:spacing w:after="150"/>
              <w:jc w:val="center"/>
              <w:rPr>
                <w:rFonts w:ascii="Times New Roman" w:hAnsi="Times New Roman"/>
                <w:sz w:val="24"/>
              </w:rPr>
            </w:pPr>
            <w:r>
              <w:rPr>
                <w:rFonts w:ascii="Times New Roman" w:hAnsi="Times New Roman"/>
                <w:kern w:val="0"/>
                <w:sz w:val="24"/>
                <w:shd w:val="clear" w:color="auto" w:fill="FFFFFF"/>
              </w:rPr>
              <w:t>现场照片</w:t>
            </w:r>
          </w:p>
        </w:tc>
        <w:tc>
          <w:tcPr>
            <w:tcW w:w="7480" w:type="dxa"/>
            <w:gridSpan w:val="3"/>
            <w:tcBorders>
              <w:tl2br w:val="nil"/>
              <w:tr2bl w:val="nil"/>
            </w:tcBorders>
            <w:shd w:val="clear" w:color="auto" w:fill="FFFFFF"/>
            <w:vAlign w:val="center"/>
          </w:tcPr>
          <w:p>
            <w:pPr>
              <w:jc w:val="center"/>
              <w:rPr>
                <w:rFonts w:hint="default" w:ascii="Times New Roman" w:hAnsi="Times New Roman" w:eastAsia="宋体"/>
                <w:sz w:val="24"/>
                <w:lang w:val="en-US" w:eastAsia="zh-CN"/>
              </w:rPr>
            </w:pPr>
            <w:r>
              <w:rPr>
                <w:rFonts w:hint="default" w:ascii="Times New Roman" w:hAnsi="Times New Roman" w:eastAsia="宋体"/>
                <w:sz w:val="24"/>
                <w:lang w:val="en-US" w:eastAsia="zh-CN"/>
              </w:rPr>
              <w:drawing>
                <wp:inline distT="0" distB="0" distL="114300" distR="114300">
                  <wp:extent cx="3140710" cy="4188460"/>
                  <wp:effectExtent l="0" t="0" r="2540" b="13970"/>
                  <wp:docPr id="5" name="图片 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3"/>
                          <pic:cNvPicPr>
                            <a:picLocks noChangeAspect="1"/>
                          </pic:cNvPicPr>
                        </pic:nvPicPr>
                        <pic:blipFill>
                          <a:blip r:embed="rId8"/>
                          <a:stretch>
                            <a:fillRect/>
                          </a:stretch>
                        </pic:blipFill>
                        <pic:spPr>
                          <a:xfrm rot="16200000">
                            <a:off x="0" y="0"/>
                            <a:ext cx="3140710" cy="4188460"/>
                          </a:xfrm>
                          <a:prstGeom prst="rect">
                            <a:avLst/>
                          </a:prstGeom>
                        </pic:spPr>
                      </pic:pic>
                    </a:graphicData>
                  </a:graphic>
                </wp:inline>
              </w:drawing>
            </w:r>
            <w:r>
              <w:rPr>
                <w:rFonts w:hint="default" w:ascii="Times New Roman" w:hAnsi="Times New Roman" w:eastAsia="宋体"/>
                <w:sz w:val="24"/>
                <w:lang w:val="en-US" w:eastAsia="zh-CN"/>
              </w:rPr>
              <w:drawing>
                <wp:inline distT="0" distB="0" distL="114300" distR="114300">
                  <wp:extent cx="4116705" cy="3088005"/>
                  <wp:effectExtent l="0" t="0" r="13335" b="5715"/>
                  <wp:docPr id="6" name="图片 6"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2"/>
                          <pic:cNvPicPr>
                            <a:picLocks noChangeAspect="1"/>
                          </pic:cNvPicPr>
                        </pic:nvPicPr>
                        <pic:blipFill>
                          <a:blip r:embed="rId9"/>
                          <a:stretch>
                            <a:fillRect/>
                          </a:stretch>
                        </pic:blipFill>
                        <pic:spPr>
                          <a:xfrm>
                            <a:off x="0" y="0"/>
                            <a:ext cx="4116705" cy="3088005"/>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49" w:type="dxa"/>
            <w:tcBorders>
              <w:tl2br w:val="nil"/>
              <w:tr2bl w:val="nil"/>
            </w:tcBorders>
            <w:shd w:val="clear" w:color="auto" w:fill="FFFFFF"/>
            <w:vAlign w:val="center"/>
          </w:tcPr>
          <w:p>
            <w:pPr>
              <w:widowControl/>
              <w:spacing w:after="150"/>
              <w:jc w:val="center"/>
              <w:rPr>
                <w:rFonts w:ascii="Times New Roman" w:hAnsi="Times New Roman"/>
                <w:sz w:val="24"/>
              </w:rPr>
            </w:pPr>
            <w:r>
              <w:rPr>
                <w:rFonts w:ascii="Times New Roman" w:hAnsi="Times New Roman"/>
                <w:kern w:val="0"/>
                <w:sz w:val="24"/>
                <w:shd w:val="clear" w:color="auto" w:fill="FFFFFF"/>
              </w:rPr>
              <w:t>被评价单位信息反馈情况</w:t>
            </w:r>
          </w:p>
        </w:tc>
        <w:tc>
          <w:tcPr>
            <w:tcW w:w="7480" w:type="dxa"/>
            <w:gridSpan w:val="3"/>
            <w:tcBorders>
              <w:tl2br w:val="nil"/>
              <w:tr2bl w:val="nil"/>
            </w:tcBorders>
            <w:shd w:val="clear" w:color="auto" w:fill="FFFFFF"/>
            <w:vAlign w:val="center"/>
          </w:tcPr>
          <w:p>
            <w:pPr>
              <w:widowControl/>
              <w:spacing w:after="150"/>
              <w:jc w:val="center"/>
              <w:rPr>
                <w:rFonts w:ascii="Times New Roman" w:hAnsi="Times New Roman"/>
                <w:sz w:val="24"/>
              </w:rPr>
            </w:pPr>
            <w:r>
              <w:rPr>
                <w:rFonts w:ascii="Times New Roman" w:hAnsi="Times New Roman"/>
                <w:kern w:val="0"/>
                <w:sz w:val="24"/>
                <w:shd w:val="clear" w:color="auto" w:fill="FFFFFF"/>
              </w:rPr>
              <w:t>满意</w:t>
            </w:r>
          </w:p>
        </w:tc>
      </w:tr>
    </w:tbl>
    <w:p>
      <w:pPr>
        <w:pStyle w:val="2"/>
        <w:ind w:left="0" w:leftChars="0" w:firstLine="0" w:firstLineChars="0"/>
        <w:rPr>
          <w:rFonts w:ascii="Times New Roman" w:hAnsi="Times New Roma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3751A"/>
    <w:rsid w:val="00047227"/>
    <w:rsid w:val="00303C12"/>
    <w:rsid w:val="004D1AF7"/>
    <w:rsid w:val="00756850"/>
    <w:rsid w:val="00C75118"/>
    <w:rsid w:val="00C82162"/>
    <w:rsid w:val="00E3751A"/>
    <w:rsid w:val="01381A2C"/>
    <w:rsid w:val="06EF6353"/>
    <w:rsid w:val="07D32EB9"/>
    <w:rsid w:val="08825775"/>
    <w:rsid w:val="09EB400D"/>
    <w:rsid w:val="0F5D3272"/>
    <w:rsid w:val="0F9D2C24"/>
    <w:rsid w:val="119D110A"/>
    <w:rsid w:val="143E386C"/>
    <w:rsid w:val="17810296"/>
    <w:rsid w:val="17C601C4"/>
    <w:rsid w:val="188D103C"/>
    <w:rsid w:val="19461E54"/>
    <w:rsid w:val="1AF33AC2"/>
    <w:rsid w:val="1BB13B74"/>
    <w:rsid w:val="204D4553"/>
    <w:rsid w:val="22CF26DC"/>
    <w:rsid w:val="262F2813"/>
    <w:rsid w:val="29925FE1"/>
    <w:rsid w:val="2EC56099"/>
    <w:rsid w:val="2F335DBB"/>
    <w:rsid w:val="2F5A5D42"/>
    <w:rsid w:val="2F793A96"/>
    <w:rsid w:val="310E3A8A"/>
    <w:rsid w:val="34924401"/>
    <w:rsid w:val="36FD292C"/>
    <w:rsid w:val="3AC60578"/>
    <w:rsid w:val="3C7D28D5"/>
    <w:rsid w:val="3F023F2F"/>
    <w:rsid w:val="41C04962"/>
    <w:rsid w:val="469C2F7D"/>
    <w:rsid w:val="4E3D5914"/>
    <w:rsid w:val="4F6224DC"/>
    <w:rsid w:val="52E07D49"/>
    <w:rsid w:val="57800B40"/>
    <w:rsid w:val="5ECB0A66"/>
    <w:rsid w:val="60083992"/>
    <w:rsid w:val="60B460AF"/>
    <w:rsid w:val="646E7B8B"/>
    <w:rsid w:val="66947081"/>
    <w:rsid w:val="66C53C4A"/>
    <w:rsid w:val="6AA57F27"/>
    <w:rsid w:val="6AF52FCC"/>
    <w:rsid w:val="6C671C63"/>
    <w:rsid w:val="6CAD1062"/>
    <w:rsid w:val="6D1139EB"/>
    <w:rsid w:val="6F3D1DEF"/>
    <w:rsid w:val="6F8A1A81"/>
    <w:rsid w:val="73155A96"/>
    <w:rsid w:val="737D1DEA"/>
    <w:rsid w:val="75E5743B"/>
    <w:rsid w:val="77832F9B"/>
    <w:rsid w:val="77C9640C"/>
    <w:rsid w:val="79302291"/>
    <w:rsid w:val="7BA812CD"/>
    <w:rsid w:val="7C304A31"/>
    <w:rsid w:val="7F0C18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paragraph" w:styleId="4">
    <w:name w:val="heading 2"/>
    <w:basedOn w:val="1"/>
    <w:next w:val="1"/>
    <w:qFormat/>
    <w:uiPriority w:val="0"/>
    <w:pPr>
      <w:keepNext/>
      <w:keepLines/>
      <w:snapToGrid w:val="0"/>
      <w:spacing w:beforeLines="50" w:afterLines="50"/>
      <w:outlineLvl w:val="1"/>
    </w:pPr>
    <w:rPr>
      <w:rFonts w:eastAsia="楷体_GB2312" w:cs="MS Gothic"/>
      <w:b/>
      <w:snapToGrid w:val="0"/>
      <w:kern w:val="0"/>
      <w:sz w:val="32"/>
      <w:szCs w:val="28"/>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spacing w:after="120" w:afterLines="0" w:afterAutospacing="0" w:line="480" w:lineRule="auto"/>
      <w:ind w:left="420" w:leftChars="200"/>
    </w:pPr>
  </w:style>
  <w:style w:type="paragraph" w:styleId="5">
    <w:name w:val="Normal Indent"/>
    <w:basedOn w:val="1"/>
    <w:qFormat/>
    <w:uiPriority w:val="0"/>
    <w:pPr>
      <w:adjustRightInd w:val="0"/>
      <w:spacing w:line="360" w:lineRule="atLeast"/>
      <w:ind w:firstLine="420"/>
      <w:jc w:val="left"/>
      <w:textAlignment w:val="baseline"/>
    </w:pPr>
    <w:rPr>
      <w:rFonts w:eastAsia="仿宋_GB2312"/>
      <w:kern w:val="0"/>
      <w:sz w:val="28"/>
      <w:szCs w:val="20"/>
    </w:rPr>
  </w:style>
  <w:style w:type="paragraph" w:styleId="6">
    <w:name w:val="Body Text"/>
    <w:basedOn w:val="1"/>
    <w:qFormat/>
    <w:uiPriority w:val="99"/>
    <w:rPr>
      <w:sz w:val="28"/>
      <w:szCs w:val="28"/>
    </w:rPr>
  </w:style>
  <w:style w:type="paragraph" w:styleId="7">
    <w:name w:val="Body Text Indent"/>
    <w:basedOn w:val="1"/>
    <w:next w:val="8"/>
    <w:unhideWhenUsed/>
    <w:qFormat/>
    <w:uiPriority w:val="99"/>
    <w:pPr>
      <w:spacing w:after="120"/>
      <w:ind w:left="420" w:leftChars="200"/>
    </w:pPr>
  </w:style>
  <w:style w:type="paragraph" w:customStyle="1" w:styleId="8">
    <w:name w:val="样式 正文文本缩进 + 行距: 1.5 倍行距"/>
    <w:basedOn w:val="1"/>
    <w:qFormat/>
    <w:uiPriority w:val="0"/>
    <w:pPr>
      <w:spacing w:after="120" w:line="360" w:lineRule="auto"/>
      <w:ind w:left="90" w:leftChars="32" w:firstLine="560" w:firstLineChars="200"/>
    </w:pPr>
    <w:rPr>
      <w:rFonts w:cs="宋体"/>
      <w:sz w:val="24"/>
    </w:rPr>
  </w:style>
  <w:style w:type="paragraph" w:styleId="9">
    <w:name w:val="Plain Text"/>
    <w:basedOn w:val="1"/>
    <w:qFormat/>
    <w:uiPriority w:val="0"/>
    <w:rPr>
      <w:rFonts w:ascii="宋体" w:hAnsi="Courier New" w:cs="Courier New"/>
      <w:szCs w:val="21"/>
    </w:rPr>
  </w:style>
  <w:style w:type="paragraph" w:styleId="10">
    <w:name w:val="Balloon Text"/>
    <w:basedOn w:val="1"/>
    <w:link w:val="23"/>
    <w:qFormat/>
    <w:uiPriority w:val="0"/>
    <w:rPr>
      <w:sz w:val="18"/>
      <w:szCs w:val="18"/>
    </w:rPr>
  </w:style>
  <w:style w:type="paragraph" w:styleId="11">
    <w:name w:val="footer"/>
    <w:basedOn w:val="1"/>
    <w:next w:val="12"/>
    <w:qFormat/>
    <w:uiPriority w:val="99"/>
    <w:pPr>
      <w:tabs>
        <w:tab w:val="center" w:pos="4153"/>
        <w:tab w:val="right" w:pos="8306"/>
      </w:tabs>
      <w:snapToGrid w:val="0"/>
    </w:pPr>
    <w:rPr>
      <w:sz w:val="18"/>
      <w:szCs w:val="18"/>
    </w:rPr>
  </w:style>
  <w:style w:type="paragraph" w:styleId="12">
    <w:name w:val="Normal (Web)"/>
    <w:basedOn w:val="1"/>
    <w:next w:val="13"/>
    <w:qFormat/>
    <w:uiPriority w:val="0"/>
    <w:pPr>
      <w:spacing w:before="100" w:beforeAutospacing="1" w:after="100" w:afterAutospacing="1"/>
      <w:jc w:val="left"/>
    </w:pPr>
    <w:rPr>
      <w:kern w:val="0"/>
      <w:sz w:val="24"/>
    </w:rPr>
  </w:style>
  <w:style w:type="paragraph" w:customStyle="1" w:styleId="13">
    <w:name w:val="toc 84"/>
    <w:next w:val="1"/>
    <w:qFormat/>
    <w:uiPriority w:val="0"/>
    <w:pPr>
      <w:wordWrap w:val="0"/>
      <w:ind w:left="2975"/>
      <w:jc w:val="both"/>
    </w:pPr>
    <w:rPr>
      <w:rFonts w:ascii="Times New Roman" w:hAnsi="Times New Roman" w:eastAsia="宋体" w:cs="Times New Roman"/>
      <w:sz w:val="21"/>
      <w:szCs w:val="22"/>
      <w:lang w:val="en-US" w:eastAsia="zh-CN" w:bidi="ar-SA"/>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Body Text First Indent"/>
    <w:basedOn w:val="6"/>
    <w:qFormat/>
    <w:uiPriority w:val="0"/>
    <w:pPr>
      <w:spacing w:after="120"/>
      <w:ind w:firstLine="420" w:firstLineChars="100"/>
    </w:pPr>
  </w:style>
  <w:style w:type="paragraph" w:styleId="16">
    <w:name w:val="Body Text First Indent 2"/>
    <w:basedOn w:val="7"/>
    <w:next w:val="6"/>
    <w:unhideWhenUsed/>
    <w:qFormat/>
    <w:uiPriority w:val="99"/>
    <w:pPr>
      <w:ind w:firstLine="420" w:firstLineChars="200"/>
    </w:pPr>
  </w:style>
  <w:style w:type="paragraph" w:customStyle="1" w:styleId="19">
    <w:name w:val="Default"/>
    <w:next w:val="1"/>
    <w:qFormat/>
    <w:uiPriority w:val="0"/>
    <w:pPr>
      <w:widowControl w:val="0"/>
      <w:autoSpaceDE w:val="0"/>
      <w:autoSpaceDN w:val="0"/>
    </w:pPr>
    <w:rPr>
      <w:rFonts w:hint="eastAsia" w:ascii="宋体" w:hAnsi="Times New Roman" w:eastAsia="宋体" w:cs="Times New Roman"/>
      <w:color w:val="000000"/>
      <w:sz w:val="24"/>
      <w:lang w:val="en-US" w:eastAsia="zh-CN" w:bidi="ar-SA"/>
    </w:rPr>
  </w:style>
  <w:style w:type="paragraph" w:customStyle="1" w:styleId="20">
    <w:name w:val="样式 标题 2"/>
    <w:basedOn w:val="4"/>
    <w:qFormat/>
    <w:uiPriority w:val="0"/>
    <w:pPr>
      <w:spacing w:beforeLines="0" w:afterLines="0"/>
    </w:pPr>
    <w:rPr>
      <w:rFonts w:ascii="Arial" w:hAnsi="Arial" w:eastAsia="宋体" w:cs="宋体"/>
      <w:snapToGrid/>
      <w:kern w:val="2"/>
      <w:szCs w:val="32"/>
      <w:lang w:val="zh-CN"/>
    </w:rPr>
  </w:style>
  <w:style w:type="paragraph" w:customStyle="1" w:styleId="21">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p0"/>
    <w:basedOn w:val="1"/>
    <w:qFormat/>
    <w:uiPriority w:val="0"/>
    <w:pPr>
      <w:widowControl/>
    </w:pPr>
    <w:rPr>
      <w:kern w:val="0"/>
      <w:szCs w:val="21"/>
    </w:rPr>
  </w:style>
  <w:style w:type="character" w:customStyle="1" w:styleId="23">
    <w:name w:val="批注框文本 Char"/>
    <w:basedOn w:val="18"/>
    <w:link w:val="10"/>
    <w:qFormat/>
    <w:uiPriority w:val="0"/>
    <w:rPr>
      <w:rFonts w:ascii="Calibri" w:hAnsi="Calibri"/>
      <w:kern w:val="2"/>
      <w:sz w:val="18"/>
      <w:szCs w:val="18"/>
    </w:rPr>
  </w:style>
  <w:style w:type="paragraph" w:customStyle="1" w:styleId="24">
    <w:name w:val="111"/>
    <w:basedOn w:val="1"/>
    <w:qFormat/>
    <w:uiPriority w:val="99"/>
    <w:pPr>
      <w:widowControl/>
      <w:tabs>
        <w:tab w:val="left" w:pos="0"/>
      </w:tabs>
      <w:spacing w:before="100" w:beforeLines="0" w:beforeAutospacing="1" w:after="100" w:afterLines="0" w:afterAutospacing="1"/>
      <w:jc w:val="left"/>
    </w:pPr>
    <w:rPr>
      <w:rFonts w:ascii="宋体" w:hAnsi="宋体" w:cs="宋体"/>
      <w:kern w:val="0"/>
      <w:sz w:val="24"/>
      <w:szCs w:val="24"/>
    </w:rPr>
  </w:style>
  <w:style w:type="paragraph" w:customStyle="1" w:styleId="25">
    <w:name w:val="1"/>
    <w:basedOn w:val="1"/>
    <w:next w:val="6"/>
    <w:uiPriority w:val="0"/>
    <w:pPr>
      <w:spacing w:line="580" w:lineRule="exact"/>
      <w:jc w:val="left"/>
    </w:pPr>
    <w:rPr>
      <w:rFonts w:ascii="仿宋_GB2312" w:eastAsia="仿宋_GB2312"/>
      <w:sz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Pages>
  <Words>153</Words>
  <Characters>875</Characters>
  <Lines>7</Lines>
  <Paragraphs>2</Paragraphs>
  <TotalTime>24</TotalTime>
  <ScaleCrop>false</ScaleCrop>
  <LinksUpToDate>false</LinksUpToDate>
  <CharactersWithSpaces>1026</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2020-04-30T03:42:00Z</dcterms:created>
  <dc:creator>Administrator</dc:creator>
  <cp:lastModifiedBy>宇泰设计（河南分公司）</cp:lastModifiedBy>
  <dcterms:modified xsi:type="dcterms:W3CDTF">2021-05-26T03:45:12Z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3E5753DFE9D241209164A596F9743395</vt:lpwstr>
  </property>
</Properties>
</file>