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5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hint="eastAsia" w:ascii="Times New Roman" w:hAnsi="Times New Roman"/>
          <w:color w:val="auto"/>
          <w:kern w:val="0"/>
          <w:sz w:val="28"/>
          <w:szCs w:val="28"/>
          <w:shd w:val="clear" w:color="auto" w:fill="FFFFFF"/>
        </w:rPr>
        <w:t>安全评价报告</w:t>
      </w:r>
      <w:r>
        <w:rPr>
          <w:rFonts w:ascii="Times New Roman" w:hAnsi="Times New Roman"/>
          <w:color w:val="auto"/>
          <w:kern w:val="0"/>
          <w:sz w:val="28"/>
          <w:szCs w:val="28"/>
          <w:shd w:val="clear" w:color="auto" w:fill="FFFFFF"/>
        </w:rPr>
        <w:t>公开信息表</w:t>
      </w:r>
    </w:p>
    <w:tbl>
      <w:tblPr>
        <w:tblStyle w:val="18"/>
        <w:tblW w:w="9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6"/>
        <w:gridCol w:w="1701"/>
        <w:gridCol w:w="4598"/>
        <w:gridCol w:w="2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hd w:val="clear" w:color="auto" w:fill="FFFFFF"/>
              </w:rPr>
              <w:t>项目名称</w:t>
            </w:r>
          </w:p>
        </w:tc>
        <w:tc>
          <w:tcPr>
            <w:tcW w:w="8383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泗洪县城头乡恒昌加油站安全现状评价报告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hd w:val="clear" w:color="auto" w:fill="FFFFFF"/>
              </w:rPr>
              <w:t>完成时间</w:t>
            </w:r>
          </w:p>
        </w:tc>
        <w:tc>
          <w:tcPr>
            <w:tcW w:w="8383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2020.11.24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229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Times New Roman" w:hAnsi="Times New Roman"/>
                <w:color w:val="auto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hd w:val="clear" w:color="auto" w:fill="FFFFFF"/>
              </w:rPr>
              <w:t>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hd w:val="clear" w:color="auto" w:fill="FFFFFF"/>
              </w:rPr>
              <w:t>姓名</w:t>
            </w:r>
          </w:p>
        </w:tc>
        <w:tc>
          <w:tcPr>
            <w:tcW w:w="45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hd w:val="clear" w:color="auto" w:fill="FFFFFF"/>
              </w:rPr>
              <w:t>资格证书号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hd w:val="clear" w:color="auto" w:fill="FFFFFF"/>
              </w:rPr>
              <w:t>从业号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项目负责人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ind w:left="0" w:leftChars="0" w:firstLine="0" w:firstLineChars="0"/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 w:eastAsia="宋体"/>
                <w:color w:val="auto"/>
                <w:sz w:val="24"/>
                <w:lang w:eastAsia="zh-CN"/>
              </w:rPr>
              <w:t>刘天娇</w:t>
            </w:r>
          </w:p>
        </w:tc>
        <w:tc>
          <w:tcPr>
            <w:tcW w:w="45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1700000000201032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034870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46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项目组成员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ind w:left="0" w:leftChars="0" w:firstLine="0" w:firstLineChars="0"/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 w:eastAsia="宋体"/>
                <w:color w:val="auto"/>
                <w:sz w:val="24"/>
                <w:lang w:eastAsia="zh-CN"/>
              </w:rPr>
              <w:t>王江美</w:t>
            </w:r>
          </w:p>
        </w:tc>
        <w:tc>
          <w:tcPr>
            <w:tcW w:w="45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ind w:left="0" w:leftChars="0" w:firstLine="0" w:firstLineChars="0"/>
              <w:jc w:val="center"/>
              <w:rPr>
                <w:rFonts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1200000000200516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ind w:left="0" w:leftChars="0" w:firstLine="0" w:firstLineChars="0"/>
              <w:jc w:val="center"/>
              <w:rPr>
                <w:rFonts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022756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46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ind w:left="0" w:leftChars="0" w:firstLine="0" w:firstLineChars="0"/>
              <w:jc w:val="center"/>
              <w:rPr>
                <w:rFonts w:hint="eastAsia" w:eastAsia="宋体"/>
                <w:color w:val="auto"/>
                <w:sz w:val="24"/>
                <w:lang w:eastAsia="zh-CN"/>
              </w:rPr>
            </w:pPr>
            <w:r>
              <w:rPr>
                <w:rFonts w:hint="eastAsia" w:eastAsia="宋体"/>
                <w:color w:val="auto"/>
                <w:sz w:val="24"/>
                <w:lang w:eastAsia="zh-CN"/>
              </w:rPr>
              <w:t>段永刚</w:t>
            </w:r>
          </w:p>
        </w:tc>
        <w:tc>
          <w:tcPr>
            <w:tcW w:w="45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ind w:left="0" w:leftChars="0" w:firstLine="0" w:firstLineChars="0"/>
              <w:jc w:val="center"/>
              <w:rPr>
                <w:rFonts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1100000000303324</w:t>
            </w:r>
          </w:p>
        </w:tc>
        <w:tc>
          <w:tcPr>
            <w:tcW w:w="208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before="156" w:beforeLines="50" w:after="156" w:afterLines="50" w:line="400" w:lineRule="exact"/>
              <w:ind w:left="0" w:leftChars="0" w:firstLine="0" w:firstLineChars="0"/>
              <w:jc w:val="center"/>
              <w:rPr>
                <w:rFonts w:ascii="Calibri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  <w:t>021772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hd w:val="clear" w:color="auto" w:fill="FFFFFF"/>
              </w:rPr>
              <w:t>技术专家</w:t>
            </w:r>
          </w:p>
        </w:tc>
        <w:tc>
          <w:tcPr>
            <w:tcW w:w="8383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hd w:val="clear" w:color="auto" w:fill="FFFFFF"/>
              </w:rPr>
              <w:t>现场勘察人员及时间</w:t>
            </w:r>
          </w:p>
        </w:tc>
        <w:tc>
          <w:tcPr>
            <w:tcW w:w="8383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hint="default" w:ascii="Times New Roman" w:hAnsi="Times New Roman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  <w:t>2020.08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hint="default" w:ascii="Times New Roman" w:hAnsi="Times New Roman" w:eastAsia="宋体"/>
                <w:color w:val="auto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4"/>
                <w:shd w:val="clear" w:color="auto" w:fill="FFFFFF"/>
                <w:lang w:val="en-US" w:eastAsia="zh-CN"/>
              </w:rPr>
              <w:t>现场核查的人员和时间</w:t>
            </w:r>
          </w:p>
        </w:tc>
        <w:tc>
          <w:tcPr>
            <w:tcW w:w="8383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  <w:t>2020.10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hd w:val="clear" w:color="auto" w:fill="FFFFFF"/>
              </w:rPr>
              <w:t>项目简介</w:t>
            </w:r>
          </w:p>
        </w:tc>
        <w:tc>
          <w:tcPr>
            <w:tcW w:w="8383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firstLine="480" w:firstLineChars="200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hd w:val="clear" w:color="auto" w:fill="FFFFFF"/>
                <w:lang w:eastAsia="zh-CN"/>
              </w:rPr>
              <w:t>泗洪县城头乡恒昌加油站（以下简称：恒昌加油站），成立于2005年09月26日，工商注册号：913213247855716114，企业类型：个人独资企业，投资人：陈恒昌，营业场所：泗洪县城头乡城头街，经营范围：乙醇汽油、柴油、润滑油零售（依法须经批准的项目，经相关部门批准后方可开展经营活动）。原《危险化学品经营许可证》由宿迁市安全生产监督管理局颁发，有效期为2016年2月23日至2019年2月22日。</w:t>
            </w:r>
          </w:p>
          <w:p>
            <w:pPr>
              <w:widowControl/>
              <w:ind w:firstLine="480" w:firstLineChars="200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hd w:val="clear" w:color="auto" w:fill="FFFFFF"/>
                <w:lang w:eastAsia="zh-CN"/>
              </w:rPr>
              <w:t>恒昌加油站内设置有1台双枪柴油加油机，1台单枪乙醇汽油加油机共有储油罐2个，其中1个5m3乙醇汽油储罐，1个20m3柴油储罐。</w:t>
            </w:r>
          </w:p>
          <w:p>
            <w:pPr>
              <w:widowControl/>
              <w:ind w:firstLine="480" w:firstLineChars="200"/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hd w:val="clear" w:color="auto" w:fill="FFFFFF"/>
                <w:lang w:eastAsia="zh-CN"/>
              </w:rPr>
              <w:t>该站为三级加油站，不构成危险化学品重大危险源。</w:t>
            </w:r>
          </w:p>
          <w:p>
            <w:pPr>
              <w:widowControl/>
              <w:ind w:firstLine="480" w:firstLineChars="200"/>
              <w:rPr>
                <w:rFonts w:ascii="Times New Roman" w:hAnsi="Times New Roman"/>
                <w:color w:val="auto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hd w:val="clear" w:color="auto" w:fill="FFFFFF"/>
                <w:lang w:eastAsia="zh-CN"/>
              </w:rPr>
              <w:t>为保证安全，防患于未然，企业应严格遵守有关法律、法规、标准</w:t>
            </w:r>
            <w:r>
              <w:rPr>
                <w:rFonts w:hint="eastAsia" w:ascii="Times New Roman" w:hAnsi="Times New Roman"/>
                <w:color w:val="auto"/>
                <w:kern w:val="0"/>
                <w:sz w:val="24"/>
                <w:shd w:val="clear" w:color="auto" w:fill="FFFFFF"/>
                <w:lang w:eastAsia="zh-CN"/>
              </w:rPr>
              <w:t>、规范，认真执行各项安全管理制度和操作规程；加强安全管理，确保安全运营。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1" w:hRule="atLeast"/>
          <w:jc w:val="center"/>
        </w:trPr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hd w:val="clear" w:color="auto" w:fill="FFFFFF"/>
              </w:rPr>
              <w:t>现场照片</w:t>
            </w:r>
          </w:p>
        </w:tc>
        <w:tc>
          <w:tcPr>
            <w:tcW w:w="8383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color w:val="auto"/>
              </w:rPr>
              <w:drawing>
                <wp:inline distT="0" distB="0" distL="0" distR="0">
                  <wp:extent cx="5274310" cy="2967990"/>
                  <wp:effectExtent l="0" t="0" r="2540" b="381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296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auto"/>
              </w:rPr>
              <w:drawing>
                <wp:inline distT="0" distB="0" distL="0" distR="0">
                  <wp:extent cx="5274310" cy="2967990"/>
                  <wp:effectExtent l="0" t="0" r="2540" b="381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296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auto"/>
              </w:rPr>
              <w:drawing>
                <wp:inline distT="0" distB="0" distL="0" distR="0">
                  <wp:extent cx="5274310" cy="7030085"/>
                  <wp:effectExtent l="0" t="0" r="2540" b="18415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703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auto"/>
              </w:rPr>
              <w:drawing>
                <wp:inline distT="0" distB="0" distL="0" distR="0">
                  <wp:extent cx="4213225" cy="3160395"/>
                  <wp:effectExtent l="0" t="0" r="15875" b="1905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3225" cy="316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4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hd w:val="clear" w:color="auto" w:fill="FFFFFF"/>
              </w:rPr>
              <w:t>被评价单位信息反馈情况</w:t>
            </w:r>
          </w:p>
        </w:tc>
        <w:tc>
          <w:tcPr>
            <w:tcW w:w="8383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15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kern w:val="0"/>
                <w:sz w:val="24"/>
                <w:shd w:val="clear" w:color="auto" w:fill="FFFFFF"/>
              </w:rPr>
              <w:t>满意</w:t>
            </w:r>
          </w:p>
        </w:tc>
      </w:tr>
    </w:tbl>
    <w:p>
      <w:pPr>
        <w:rPr>
          <w:color w:val="auto"/>
        </w:rPr>
      </w:pPr>
    </w:p>
    <w:p>
      <w:pPr>
        <w:rPr>
          <w:rFonts w:hint="eastAsia" w:ascii="Times New Roman" w:hAnsi="Times New Roman"/>
          <w:kern w:val="0"/>
          <w:sz w:val="28"/>
          <w:szCs w:val="28"/>
          <w:shd w:val="clear" w:color="auto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83242"/>
    <w:rsid w:val="00F451AA"/>
    <w:rsid w:val="03F952A4"/>
    <w:rsid w:val="09BE5D2B"/>
    <w:rsid w:val="0BE93899"/>
    <w:rsid w:val="0E2B367C"/>
    <w:rsid w:val="14673734"/>
    <w:rsid w:val="1C2310A2"/>
    <w:rsid w:val="25F31A37"/>
    <w:rsid w:val="29452BB9"/>
    <w:rsid w:val="32250793"/>
    <w:rsid w:val="325F3E76"/>
    <w:rsid w:val="38DF3B9E"/>
    <w:rsid w:val="3AE63373"/>
    <w:rsid w:val="3BFC6B0E"/>
    <w:rsid w:val="3EAE48E0"/>
    <w:rsid w:val="469B15FD"/>
    <w:rsid w:val="523F1203"/>
    <w:rsid w:val="54D8046A"/>
    <w:rsid w:val="556109D0"/>
    <w:rsid w:val="56957113"/>
    <w:rsid w:val="5D277E3C"/>
    <w:rsid w:val="5EEB6879"/>
    <w:rsid w:val="611E5CF9"/>
    <w:rsid w:val="66C46E68"/>
    <w:rsid w:val="6792498B"/>
    <w:rsid w:val="68D008EE"/>
    <w:rsid w:val="6F463BA3"/>
    <w:rsid w:val="6FAB38F3"/>
    <w:rsid w:val="735D36DE"/>
    <w:rsid w:val="7666037B"/>
    <w:rsid w:val="767A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qFormat="1" w:uiPriority="99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5">
    <w:name w:val="heading 2"/>
    <w:basedOn w:val="1"/>
    <w:next w:val="1"/>
    <w:qFormat/>
    <w:uiPriority w:val="0"/>
    <w:pPr>
      <w:keepNext/>
      <w:keepLines/>
      <w:snapToGrid w:val="0"/>
      <w:spacing w:beforeLines="50" w:afterLines="50"/>
      <w:outlineLvl w:val="1"/>
    </w:pPr>
    <w:rPr>
      <w:rFonts w:eastAsia="楷体_GB2312" w:cs="MS Gothic"/>
      <w:b/>
      <w:snapToGrid w:val="0"/>
      <w:kern w:val="0"/>
      <w:sz w:val="32"/>
      <w:szCs w:val="28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heading"/>
    <w:basedOn w:val="1"/>
    <w:next w:val="3"/>
    <w:semiHidden/>
    <w:unhideWhenUsed/>
    <w:qFormat/>
    <w:uiPriority w:val="99"/>
    <w:rPr>
      <w:rFonts w:asciiTheme="majorHAnsi" w:hAnsiTheme="majorHAnsi" w:eastAsiaTheme="majorEastAsia" w:cstheme="majorBidi"/>
      <w:b/>
      <w:bCs/>
    </w:rPr>
  </w:style>
  <w:style w:type="paragraph" w:styleId="3">
    <w:name w:val="index 1"/>
    <w:basedOn w:val="1"/>
    <w:next w:val="1"/>
    <w:semiHidden/>
    <w:unhideWhenUsed/>
    <w:qFormat/>
    <w:uiPriority w:val="99"/>
    <w:rPr>
      <w:rFonts w:cs="Times New Roman"/>
    </w:rPr>
  </w:style>
  <w:style w:type="paragraph" w:styleId="6">
    <w:name w:val="Normal Indent"/>
    <w:basedOn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eastAsia="仿宋_GB2312"/>
      <w:kern w:val="0"/>
      <w:sz w:val="28"/>
      <w:szCs w:val="20"/>
    </w:rPr>
  </w:style>
  <w:style w:type="paragraph" w:styleId="7">
    <w:name w:val="Body Text"/>
    <w:basedOn w:val="1"/>
    <w:qFormat/>
    <w:uiPriority w:val="99"/>
    <w:rPr>
      <w:sz w:val="28"/>
      <w:szCs w:val="28"/>
    </w:rPr>
  </w:style>
  <w:style w:type="paragraph" w:styleId="8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9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  <w:rPr>
      <w:rFonts w:cs="Times New Roman"/>
    </w:rPr>
  </w:style>
  <w:style w:type="paragraph" w:styleId="10">
    <w:name w:val="Balloon Text"/>
    <w:basedOn w:val="1"/>
    <w:link w:val="27"/>
    <w:qFormat/>
    <w:uiPriority w:val="0"/>
    <w:rPr>
      <w:sz w:val="18"/>
      <w:szCs w:val="18"/>
    </w:rPr>
  </w:style>
  <w:style w:type="paragraph" w:styleId="11">
    <w:name w:val="footer"/>
    <w:basedOn w:val="1"/>
    <w:next w:val="12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Normal (Web)"/>
    <w:basedOn w:val="1"/>
    <w:next w:val="13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3">
    <w:name w:val="toc 84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0"/>
    <w:pPr>
      <w:spacing w:before="240" w:after="120"/>
      <w:jc w:val="left"/>
    </w:pPr>
    <w:rPr>
      <w:b/>
      <w:bCs/>
      <w:sz w:val="20"/>
      <w:szCs w:val="20"/>
    </w:rPr>
  </w:style>
  <w:style w:type="paragraph" w:styleId="16">
    <w:name w:val="Body Text First Indent"/>
    <w:basedOn w:val="7"/>
    <w:qFormat/>
    <w:uiPriority w:val="0"/>
    <w:pPr>
      <w:spacing w:after="120"/>
      <w:ind w:firstLine="420" w:firstLineChars="100"/>
    </w:pPr>
  </w:style>
  <w:style w:type="paragraph" w:styleId="17">
    <w:name w:val="Body Text First Indent 2"/>
    <w:basedOn w:val="8"/>
    <w:next w:val="7"/>
    <w:unhideWhenUsed/>
    <w:qFormat/>
    <w:uiPriority w:val="99"/>
    <w:pPr>
      <w:ind w:firstLine="420" w:firstLineChars="200"/>
    </w:pPr>
  </w:style>
  <w:style w:type="table" w:styleId="19">
    <w:name w:val="Table Grid"/>
    <w:basedOn w:val="1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qFormat/>
    <w:uiPriority w:val="0"/>
    <w:rPr>
      <w:rFonts w:ascii="Times New Roman" w:hAnsi="Times New Roman" w:eastAsia="宋体" w:cs="Times New Roman"/>
    </w:rPr>
  </w:style>
  <w:style w:type="paragraph" w:customStyle="1" w:styleId="22">
    <w:name w:val="111"/>
    <w:basedOn w:val="1"/>
    <w:qFormat/>
    <w:uiPriority w:val="99"/>
    <w:pPr>
      <w:widowControl/>
      <w:tabs>
        <w:tab w:val="left" w:pos="0"/>
      </w:tabs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Default"/>
    <w:next w:val="1"/>
    <w:qFormat/>
    <w:uiPriority w:val="0"/>
    <w:pPr>
      <w:widowControl w:val="0"/>
      <w:autoSpaceDE w:val="0"/>
      <w:autoSpaceDN w:val="0"/>
    </w:pPr>
    <w:rPr>
      <w:rFonts w:hint="eastAsia"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24">
    <w:name w:val="样式 标题 2"/>
    <w:basedOn w:val="5"/>
    <w:qFormat/>
    <w:uiPriority w:val="0"/>
    <w:pPr>
      <w:spacing w:beforeLines="0" w:afterLines="0"/>
    </w:pPr>
    <w:rPr>
      <w:rFonts w:ascii="Arial" w:hAnsi="Arial" w:eastAsia="宋体" w:cs="宋体"/>
      <w:snapToGrid/>
      <w:kern w:val="2"/>
      <w:szCs w:val="32"/>
      <w:lang w:val="zh-CN"/>
    </w:rPr>
  </w:style>
  <w:style w:type="paragraph" w:customStyle="1" w:styleId="25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7">
    <w:name w:val="批注框文本 Char"/>
    <w:basedOn w:val="20"/>
    <w:link w:val="10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28">
    <w:name w:val="样式1"/>
    <w:basedOn w:val="15"/>
    <w:next w:val="1"/>
    <w:qFormat/>
    <w:uiPriority w:val="0"/>
  </w:style>
  <w:style w:type="paragraph" w:customStyle="1" w:styleId="29">
    <w:name w:val="li_正文"/>
    <w:basedOn w:val="1"/>
    <w:qFormat/>
    <w:uiPriority w:val="0"/>
    <w:pPr>
      <w:widowControl w:val="0"/>
      <w:topLinePunct/>
      <w:adjustRightInd w:val="0"/>
      <w:snapToGrid w:val="0"/>
      <w:spacing w:line="360" w:lineRule="auto"/>
      <w:ind w:firstLine="700" w:firstLineChars="250"/>
      <w:textAlignment w:val="auto"/>
    </w:pPr>
    <w:rPr>
      <w:rFonts w:ascii="宋体" w:hAnsi="宋体" w:eastAsia="宋体" w:cs="Times New Roman"/>
      <w:sz w:val="28"/>
      <w:szCs w:val="28"/>
      <w:u w:val="none" w:color="auto"/>
    </w:rPr>
  </w:style>
  <w:style w:type="paragraph" w:customStyle="1" w:styleId="30">
    <w:name w:val="Char Char1 Char Char Char Char"/>
    <w:basedOn w:val="1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1">
    <w:name w:val="正文文体 Char"/>
    <w:link w:val="32"/>
    <w:qFormat/>
    <w:uiPriority w:val="0"/>
    <w:rPr>
      <w:rFonts w:ascii="Times New Roman" w:hAnsi="Times New Roman" w:eastAsia="宋体" w:cs="Times New Roman"/>
      <w:sz w:val="28"/>
      <w:szCs w:val="28"/>
      <w:lang w:val="en-US" w:eastAsia="zh-CN" w:bidi="ar-SA"/>
    </w:rPr>
  </w:style>
  <w:style w:type="paragraph" w:customStyle="1" w:styleId="32">
    <w:name w:val="正文文体"/>
    <w:basedOn w:val="1"/>
    <w:link w:val="31"/>
    <w:qFormat/>
    <w:uiPriority w:val="0"/>
    <w:pPr>
      <w:spacing w:line="500" w:lineRule="exact"/>
      <w:ind w:firstLine="200" w:firstLineChars="200"/>
    </w:pPr>
    <w:rPr>
      <w:rFonts w:ascii="Times New Roman" w:hAnsi="Times New Roman" w:eastAsia="宋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153</Words>
  <Characters>875</Characters>
  <Lines>7</Lines>
  <Paragraphs>2</Paragraphs>
  <TotalTime>1</TotalTime>
  <ScaleCrop>false</ScaleCrop>
  <LinksUpToDate>false</LinksUpToDate>
  <CharactersWithSpaces>1026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2020-04-30T03:42:00Z</dcterms:created>
  <dc:creator>Administrator</dc:creator>
  <cp:lastModifiedBy>Administrator</cp:lastModifiedBy>
  <dcterms:modified xsi:type="dcterms:W3CDTF">2021-07-01T05:13:21Z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E385BCC8D9BD4783B65FC48297A8107E</vt:lpwstr>
  </property>
</Properties>
</file>