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E64BA">
      <w:pPr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22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237"/>
        <w:gridCol w:w="4803"/>
        <w:gridCol w:w="2115"/>
      </w:tblGrid>
      <w:tr w14:paraId="2BAB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FAF31B7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0755C1B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上饶市金丰医药化工有限公司在役生产装置安全现状评价报告</w:t>
            </w:r>
          </w:p>
        </w:tc>
      </w:tr>
      <w:tr w14:paraId="04AF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DDF148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4C4CCD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月</w:t>
            </w:r>
          </w:p>
        </w:tc>
      </w:tr>
      <w:tr w14:paraId="2EFF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C8A51D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 w14:paraId="5190A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7511B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027815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D549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404C5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 w14:paraId="3FC45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8B56D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5D66A6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徐顺星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3657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S011041000110192002229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D907D16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018803</w:t>
            </w:r>
          </w:p>
        </w:tc>
      </w:tr>
      <w:tr w14:paraId="01A4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074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69E34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项目组成员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2220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吴红玉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F7BD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1200000000300398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35FF85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025175</w:t>
            </w:r>
          </w:p>
        </w:tc>
      </w:tr>
      <w:tr w14:paraId="0F2B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E6D17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731B40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韦根远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54EC4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S011044000110191001083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A3FF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028179</w:t>
            </w:r>
          </w:p>
        </w:tc>
      </w:tr>
      <w:tr w14:paraId="011B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B04B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5082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岳强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E1A694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0800000000102212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039BB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002352</w:t>
            </w:r>
          </w:p>
        </w:tc>
      </w:tr>
      <w:tr w14:paraId="4F9C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F542EE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20B2A6">
            <w:pPr>
              <w:spacing w:before="190" w:beforeLines="50" w:after="190" w:afterLines="5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张晋慧</w:t>
            </w:r>
          </w:p>
        </w:tc>
        <w:tc>
          <w:tcPr>
            <w:tcW w:w="4803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C9750C">
            <w:pPr>
              <w:spacing w:before="190" w:beforeLines="50" w:after="190" w:afterLines="5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1100000000302946</w:t>
            </w:r>
          </w:p>
        </w:tc>
        <w:tc>
          <w:tcPr>
            <w:tcW w:w="21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5E2BF3">
            <w:pPr>
              <w:spacing w:before="190" w:beforeLines="50" w:after="190" w:afterLines="50"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020045</w:t>
            </w:r>
          </w:p>
        </w:tc>
      </w:tr>
      <w:tr w14:paraId="0664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5419EC2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155A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/</w:t>
            </w:r>
          </w:p>
        </w:tc>
      </w:tr>
      <w:tr w14:paraId="7701F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81712E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5711E2">
            <w:pPr>
              <w:widowControl/>
              <w:spacing w:after="150"/>
              <w:jc w:val="center"/>
              <w:rPr>
                <w:rFonts w:hint="eastAsia" w:ascii="Times New Roman" w:hAns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徐顺星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吴红玉</w:t>
            </w:r>
            <w:r>
              <w:rPr>
                <w:rFonts w:hint="eastAsia"/>
                <w:sz w:val="24"/>
              </w:rPr>
              <w:t>2024.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.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</w:tr>
      <w:tr w14:paraId="699D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0480C70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现场核查的人员和时间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6100CE6"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徐顺星</w:t>
            </w:r>
            <w:r>
              <w:rPr>
                <w:rFonts w:hint="eastAsia"/>
                <w:color w:val="000000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吴红玉</w:t>
            </w:r>
            <w:r>
              <w:rPr>
                <w:rFonts w:hint="eastAsia"/>
                <w:sz w:val="24"/>
              </w:rPr>
              <w:t>2024.</w:t>
            </w: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  <w:lang w:val="en-US" w:eastAsia="zh-CN"/>
              </w:rPr>
              <w:t>30</w:t>
            </w:r>
          </w:p>
        </w:tc>
      </w:tr>
      <w:tr w14:paraId="47F8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F28975A">
            <w:pPr>
              <w:widowControl/>
              <w:spacing w:after="1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3B31B599">
            <w:pPr>
              <w:ind w:firstLine="56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上饶市金丰医药化工有限公司成立于2005年08月22日，公司类型为有限责任公司（自然人投资或控股），是一家医药中间体生产销售企业，法定代表人为叶继再，注册资本三佰万元整。该公司住所位于江西省上饶市广信区茶亭镇金谭创业基地。公司经营范围：医药中间体制造，销售；纸桶加工。（以上项目国家有专项规定的，凭许可证或资质证经营）</w:t>
            </w:r>
          </w:p>
          <w:p w14:paraId="73E4F9CE">
            <w:pPr>
              <w:ind w:firstLine="56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该公司于2006年1月25日取得了上饶市发展和改革委员会印发的《关于上饶市金丰医药化工有限公司年产50吨二苯甲酮和100吨苯甲酰氯建设项目备案的通知》饶发改工字[2006]6号，建有二苯甲酮和苯甲酰氯两条生产线。于2010年12月2日取得原上饶县发展和改革委员会印发的《关于上饶市金丰医药化工有限公司年产30吨酰胺和50吨己酸项目备案的通知》饶县发改综字[2010]133号，保留并改造年产50吨二苯甲酮生产线，淘汰年产100吨苯甲酰氯生产线，改建为年产30吨酰胺和50吨己酸项目生产线各一条。目前公司现有年产50吨二苯酮、30吨酰胺、50吨己酸三条生产线。</w:t>
            </w:r>
          </w:p>
        </w:tc>
      </w:tr>
      <w:tr w14:paraId="56586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0BC4E94">
            <w:pPr>
              <w:widowControl/>
              <w:spacing w:after="150"/>
              <w:jc w:val="center"/>
            </w:pPr>
            <w:r>
              <w:rPr>
                <w:rFonts w:hint="eastAsia"/>
                <w:sz w:val="24"/>
              </w:rPr>
              <w:t>工艺流程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</w:tcPr>
          <w:p w14:paraId="40B4DAFD">
            <w:pPr>
              <w:pStyle w:val="7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2.5.1二苯酮生产工艺（101生产车间1）</w:t>
            </w:r>
          </w:p>
          <w:p w14:paraId="493F72E3">
            <w:pPr>
              <w:tabs>
                <w:tab w:val="left" w:pos="6100"/>
              </w:tabs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1、工艺流程简述</w:t>
            </w:r>
          </w:p>
          <w:p w14:paraId="3FFFECB9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1.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在合成釜中加入对氯苯胺，氯化锌，邻氟苯甲酰氯，搅拌升温保温反应。</w:t>
            </w:r>
          </w:p>
          <w:p w14:paraId="3CE7B334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2.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保温完毕，冷油降温，每次慢慢加入酸水萃取，升温回流静置，水层至结晶釜，蒸馏除去部分水，降温至常温，过滤得氯化锌，废水去污水站；</w:t>
            </w:r>
          </w:p>
          <w:p w14:paraId="3E68D4AF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3.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水洗结束，加入硫酸，水，搅拌升温至并保温，降温。</w:t>
            </w:r>
          </w:p>
          <w:p w14:paraId="36DDF1D0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4.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降温结束，转移至提取釜中，加入甲苯，升温，静置分层，水层去结晶釜</w:t>
            </w:r>
          </w:p>
          <w:p w14:paraId="61780604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5.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分层完毕，提取釜加入液碱，静置分层，碱水层合并至结晶釜，结晶釜降温至常温结晶，离心得邻氟苯甲酸。母液去除盐釜，蒸馏部分水，降温至常温，过滤得硫酸钠，废水去污水站</w:t>
            </w:r>
          </w:p>
          <w:p w14:paraId="3744CB1D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6.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提取釜分层完毕，趁热压滤至结晶釜，升温蒸馏回收甲苯。</w:t>
            </w:r>
          </w:p>
          <w:p w14:paraId="01F7B60C">
            <w:pPr>
              <w:pStyle w:val="16"/>
              <w:spacing w:before="0" w:beforeAutospacing="0" w:after="0" w:afterAutospacing="0"/>
              <w:rPr>
                <w:rFonts w:hint="eastAsia" w:eastAsia="宋体"/>
                <w:bCs/>
                <w:color w:val="000000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7.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回收甲苯完毕，加入甲醇，升温溶清，再降温结晶，离心得二苯酮粗品，母液去暂存釜，再转移至反应釜回收甲醇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  <w:lang w:eastAsia="zh-CN"/>
              </w:rPr>
              <w:t>。</w:t>
            </w:r>
          </w:p>
          <w:p w14:paraId="62D07C25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8.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反应釜回收甲醇完毕，降温至结晶，离心得母料投入反应釜，母液去二次母液回收釜，蒸馏回收甲醇，最后废渣去固废仓库。</w:t>
            </w:r>
          </w:p>
          <w:p w14:paraId="14BECBEC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9.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二苯酮粗品投入溶解脱色釜，加入甲醇活性炭，升温回流脱色，趁热压滤至结晶釜，降温至结晶 ，离心得二苯酮精品去烘房烘干，母液去高位槽套用二苯酮粗品结晶。</w:t>
            </w:r>
          </w:p>
          <w:p w14:paraId="6F099672">
            <w:pP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2.4.2酰胺生产工艺（102生产车间2）</w:t>
            </w:r>
          </w:p>
          <w:p w14:paraId="5B45AE16">
            <w:pP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工艺流程简述</w:t>
            </w:r>
          </w:p>
          <w:p w14:paraId="05AF7673">
            <w:pPr>
              <w:widowControl/>
              <w:ind w:firstLine="544"/>
              <w:rPr>
                <w:rFonts w:hint="eastAsia" w:ascii="宋体" w:hAnsi="宋体" w:cs="宋体"/>
                <w:bCs/>
                <w:spacing w:val="-4"/>
                <w:sz w:val="21"/>
                <w:szCs w:val="21"/>
              </w:rPr>
            </w:pPr>
            <w:bookmarkStart w:id="0" w:name="_Toc180072659"/>
            <w:r>
              <w:rPr>
                <w:rFonts w:hint="eastAsia" w:ascii="宋体" w:hAnsi="宋体" w:cs="宋体"/>
                <w:bCs/>
                <w:spacing w:val="-4"/>
                <w:sz w:val="21"/>
                <w:szCs w:val="21"/>
              </w:rPr>
              <w:t>酰化反应</w:t>
            </w:r>
          </w:p>
          <w:p w14:paraId="59FB39B4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1.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在反应釜投入4-氨基-2-三氟甲基苯甲腈,DM,搅拌溶清降温；</w:t>
            </w:r>
          </w:p>
          <w:p w14:paraId="5AE802A3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2.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降温，滴加2-甲基丙烯酰氯；</w:t>
            </w:r>
          </w:p>
          <w:p w14:paraId="00E2A0A8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3.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滴加完毕，保温反应，转移至反应釜，先常压后减压蒸馏回收DMF至接收釜套用；</w:t>
            </w:r>
          </w:p>
          <w:p w14:paraId="0ED2CA3C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4.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蒸馏DMF完毕，加入工艺水，乙酸乙酯，搅拌均匀静置提取，水层去污水站；</w:t>
            </w:r>
          </w:p>
          <w:p w14:paraId="5274F646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5.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提取乙酸乙酯转移至反应釜，用工艺水洗至中性，蒸馏回收乙酸乙酯至接收釜；</w:t>
            </w:r>
          </w:p>
          <w:p w14:paraId="0A3D3A83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6.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蒸馏乙酸乙酯完毕，加入甲醇，升温溶清，转移至粗品结晶釜R211A，降温离心得酰胺粗品，母液至反应釜暂存，再转至甲醇回收釜蒸馏回收甲醇，回收甲醇至接受釜套用；</w:t>
            </w:r>
          </w:p>
          <w:p w14:paraId="1CC9D169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7.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回收甲醇完毕，降温结晶离心，得母料当粗品用，二次母液暂存反应釜；</w:t>
            </w:r>
          </w:p>
          <w:p w14:paraId="11DEEA43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8.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ab/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二批次粗品合并投入反应釜,甲醇，活性炭，升温回流脱色，趁热压滤至结晶釜，降温结晶，离心得酰胺精品，烘干得酰胺，母液至反应釜暂存套用于粗品结晶；</w:t>
            </w:r>
          </w:p>
          <w:bookmarkEnd w:id="0"/>
          <w:p w14:paraId="7CBC182A">
            <w:pPr>
              <w:pStyle w:val="7"/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</w:rPr>
              <w:t>2.4.3己酸生产工艺（101生产车间1、103生产车间3）</w:t>
            </w:r>
          </w:p>
          <w:p w14:paraId="54C76710">
            <w:pP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1、工艺流程简述</w:t>
            </w:r>
          </w:p>
          <w:p w14:paraId="35167F4F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1、在反应釜加入工艺水，氰乙酰胺，异戊醛，搅拌溶清，降温，用计量泵滴加5%氢氧化钾溶液；</w:t>
            </w:r>
          </w:p>
          <w:p w14:paraId="2D2A750C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2、滴加氢氧化钾溶液完毕，在保温反应；</w:t>
            </w:r>
          </w:p>
          <w:p w14:paraId="1BC3E5A4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3、保温反应结束，加入硫酸,升温反应；</w:t>
            </w:r>
          </w:p>
          <w:p w14:paraId="3809360B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4、硫酸水解结束，用冷却水降温至常温，加入甲苯，静置分层，水层去反应釜蒸馏回收水至接受釜；反应釜经离心得硫酸铵，离心母液去反应釜当作硫酸用；有机相转移至反应釜；</w:t>
            </w:r>
          </w:p>
          <w:p w14:paraId="6AAED24D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5、反应釜蒸馏回收甲苯至接收釜；</w:t>
            </w:r>
          </w:p>
          <w:p w14:paraId="5D9EC133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6、蒸馏甲苯完毕，转移至反应釜,加入醋酐，升温回流反应后，减压蒸馏回收醋酐（可套用，回收醋酐套用5批次后至醋酐回收釜蒸馏去醋酸至接受釜，醋酐回收釜蒸馏）；</w:t>
            </w:r>
          </w:p>
          <w:p w14:paraId="764E0606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7、蒸馏回收醋酐完毕，降温，加入10%氨水（以外购的液氨配置）反应后，转移至酸化釜,滴加盐酸，调pH值，降温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离心得混旋物去拆分车间反应釜，离心母液去反应釜；</w:t>
            </w:r>
          </w:p>
          <w:p w14:paraId="6F3806A5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8、反应釜中离心母液用氨水调配pH值至中性，升温蒸馏回收水至接收釜，回收水再转移至氨水配置釜配置10%氨水；反应釜蒸馏完毕，降温至常温，经压滤得氯化铵，母液回到反应釜；</w:t>
            </w:r>
          </w:p>
          <w:p w14:paraId="3C73B329">
            <w:pPr>
              <w:pStyle w:val="16"/>
              <w:spacing w:before="0" w:beforeAutospacing="0" w:after="0" w:afterAutospacing="0"/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9、在反应釜投入混旋物和乙酸乙酯，升温溶清，滴加苯乙胺保温反应滴加盐酸调pH值，降温结晶离心烘干得成品；离心母液去母液处理釜后加入氨水，静置分层，水层去反应釜，有机相去蒸馏釜；</w:t>
            </w:r>
          </w:p>
          <w:p w14:paraId="50E13155">
            <w:pPr>
              <w:pStyle w:val="16"/>
              <w:spacing w:before="0" w:beforeAutospacing="0" w:after="0" w:afterAutospacing="0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/>
                <w:bCs/>
                <w:color w:val="000000"/>
                <w:spacing w:val="-4"/>
                <w:sz w:val="21"/>
                <w:szCs w:val="21"/>
              </w:rPr>
              <w:t>10、蒸馏釜升温蒸馏回收乙酸乙酯至接收釜；乙酸乙酯蒸馏完毕后剩余液体为苯乙胺（可套用）。</w:t>
            </w:r>
          </w:p>
        </w:tc>
      </w:tr>
      <w:tr w14:paraId="2BDE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A954F8A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15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A8D792">
            <w:pPr>
              <w:widowControl/>
              <w:spacing w:after="150"/>
              <w:jc w:val="center"/>
              <w:rPr>
                <w:rFonts w:ascii="宋体" w:hAnsi="宋体" w:cs="宋体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 w14:paraId="59419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E46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9" name="图片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D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40DA9C56">
      <w:pPr>
        <w:pStyle w:val="2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019925" cy="5262880"/>
            <wp:effectExtent l="0" t="0" r="13970" b="9525"/>
            <wp:docPr id="20" name="图片 20" descr="51eff2bf77bba90d0aad1d2911cc7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51eff2bf77bba90d0aad1d2911cc7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19925" cy="526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21" name="图片 21" descr="DOC021925-02192025011723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DOC021925-02192025011723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22" name="图片 22" descr="DOC021925-02192025011723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OC021925-02192025011723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8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CC18563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960" cy="7453630"/>
            <wp:effectExtent l="0" t="0" r="8890" b="13970"/>
            <wp:docPr id="23" name="图片 23" descr="现状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现状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679C0"/>
    <w:multiLevelType w:val="singleLevel"/>
    <w:tmpl w:val="850679C0"/>
    <w:lvl w:ilvl="0" w:tentative="0">
      <w:start w:val="1"/>
      <w:numFmt w:val="decimal"/>
      <w:pStyle w:val="47"/>
      <w:suff w:val="nothing"/>
      <w:lvlText w:val="%1）"/>
      <w:lvlJc w:val="left"/>
      <w:pPr>
        <w:tabs>
          <w:tab w:val="left" w:pos="312"/>
        </w:tabs>
      </w:pPr>
      <w:rPr>
        <w:rFonts w:hint="default" w:ascii="Times New Roman" w:hAnsi="Times New Roman" w:eastAsia="宋体" w:cs="Times New Roman"/>
        <w:sz w:val="24"/>
        <w:szCs w:val="24"/>
      </w:rPr>
    </w:lvl>
  </w:abstractNum>
  <w:abstractNum w:abstractNumId="1">
    <w:nsid w:val="5183855F"/>
    <w:multiLevelType w:val="singleLevel"/>
    <w:tmpl w:val="5183855F"/>
    <w:lvl w:ilvl="0" w:tentative="0">
      <w:start w:val="1"/>
      <w:numFmt w:val="chineseCounting"/>
      <w:pStyle w:val="4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hMTRkMGU2NWU2MjE0YWI5MWU2ODcxNDk2YTgifQ=="/>
    <w:docVar w:name="KSO_WPS_MARK_KEY" w:val="f0c94484-18bf-41d0-a894-232196517eb0"/>
  </w:docVars>
  <w:rsids>
    <w:rsidRoot w:val="00E3751A"/>
    <w:rsid w:val="00047227"/>
    <w:rsid w:val="00194B7C"/>
    <w:rsid w:val="002012A2"/>
    <w:rsid w:val="00303C12"/>
    <w:rsid w:val="003A7C06"/>
    <w:rsid w:val="004340C8"/>
    <w:rsid w:val="00443349"/>
    <w:rsid w:val="004D1AF7"/>
    <w:rsid w:val="005858BE"/>
    <w:rsid w:val="00727066"/>
    <w:rsid w:val="00756850"/>
    <w:rsid w:val="00787BD2"/>
    <w:rsid w:val="007A2261"/>
    <w:rsid w:val="007C3A9A"/>
    <w:rsid w:val="00802085"/>
    <w:rsid w:val="008F01AE"/>
    <w:rsid w:val="009570B9"/>
    <w:rsid w:val="009A19ED"/>
    <w:rsid w:val="00C341C7"/>
    <w:rsid w:val="00C65B3D"/>
    <w:rsid w:val="00C75118"/>
    <w:rsid w:val="00C82162"/>
    <w:rsid w:val="00D40559"/>
    <w:rsid w:val="00D93BC0"/>
    <w:rsid w:val="00E3751A"/>
    <w:rsid w:val="00E95F3C"/>
    <w:rsid w:val="00F46A10"/>
    <w:rsid w:val="00F60933"/>
    <w:rsid w:val="00FF47EE"/>
    <w:rsid w:val="01381A2C"/>
    <w:rsid w:val="030516AD"/>
    <w:rsid w:val="03463A74"/>
    <w:rsid w:val="03A1635F"/>
    <w:rsid w:val="03C37305"/>
    <w:rsid w:val="04334FFF"/>
    <w:rsid w:val="04543719"/>
    <w:rsid w:val="045937F4"/>
    <w:rsid w:val="04664971"/>
    <w:rsid w:val="04714B20"/>
    <w:rsid w:val="04D11406"/>
    <w:rsid w:val="04E23328"/>
    <w:rsid w:val="050505ED"/>
    <w:rsid w:val="054F4E8B"/>
    <w:rsid w:val="06007F0A"/>
    <w:rsid w:val="062E2CC9"/>
    <w:rsid w:val="06567547"/>
    <w:rsid w:val="06EF6353"/>
    <w:rsid w:val="07D32EB9"/>
    <w:rsid w:val="07E46E00"/>
    <w:rsid w:val="0814540D"/>
    <w:rsid w:val="08300409"/>
    <w:rsid w:val="08302FF8"/>
    <w:rsid w:val="0845254C"/>
    <w:rsid w:val="08E81855"/>
    <w:rsid w:val="08ED0200"/>
    <w:rsid w:val="08FD6983"/>
    <w:rsid w:val="0946657C"/>
    <w:rsid w:val="096769A3"/>
    <w:rsid w:val="096F1B10"/>
    <w:rsid w:val="09806C85"/>
    <w:rsid w:val="09A37E9F"/>
    <w:rsid w:val="0A0E1339"/>
    <w:rsid w:val="0A173A74"/>
    <w:rsid w:val="0A4F7A65"/>
    <w:rsid w:val="0BC750FD"/>
    <w:rsid w:val="0C370800"/>
    <w:rsid w:val="0D0227BA"/>
    <w:rsid w:val="0D073DB5"/>
    <w:rsid w:val="0D081033"/>
    <w:rsid w:val="0E564C35"/>
    <w:rsid w:val="0EC817E1"/>
    <w:rsid w:val="0F1C6141"/>
    <w:rsid w:val="0F423341"/>
    <w:rsid w:val="0FE07C54"/>
    <w:rsid w:val="0FFD1618"/>
    <w:rsid w:val="10806817"/>
    <w:rsid w:val="10A546BD"/>
    <w:rsid w:val="10AD0B5D"/>
    <w:rsid w:val="10AE1BD9"/>
    <w:rsid w:val="10D96D50"/>
    <w:rsid w:val="117D68B3"/>
    <w:rsid w:val="11BA5E99"/>
    <w:rsid w:val="13337B71"/>
    <w:rsid w:val="13FA1B12"/>
    <w:rsid w:val="141C622E"/>
    <w:rsid w:val="14732EA1"/>
    <w:rsid w:val="147F5532"/>
    <w:rsid w:val="14D001B2"/>
    <w:rsid w:val="156C314D"/>
    <w:rsid w:val="15CB68F5"/>
    <w:rsid w:val="16B10157"/>
    <w:rsid w:val="172B1294"/>
    <w:rsid w:val="17505468"/>
    <w:rsid w:val="1752433D"/>
    <w:rsid w:val="17550DB0"/>
    <w:rsid w:val="17810296"/>
    <w:rsid w:val="17C601C4"/>
    <w:rsid w:val="182061EA"/>
    <w:rsid w:val="18301429"/>
    <w:rsid w:val="18351C95"/>
    <w:rsid w:val="188D103C"/>
    <w:rsid w:val="190E35A0"/>
    <w:rsid w:val="191A70DD"/>
    <w:rsid w:val="19992B53"/>
    <w:rsid w:val="19CE23A1"/>
    <w:rsid w:val="19D014C8"/>
    <w:rsid w:val="19F45335"/>
    <w:rsid w:val="1A330456"/>
    <w:rsid w:val="1A4E76A5"/>
    <w:rsid w:val="1ADA1B6B"/>
    <w:rsid w:val="1B63147C"/>
    <w:rsid w:val="1C3244B8"/>
    <w:rsid w:val="1C3E4E60"/>
    <w:rsid w:val="1C461987"/>
    <w:rsid w:val="1C4B6410"/>
    <w:rsid w:val="1C67088B"/>
    <w:rsid w:val="1C970306"/>
    <w:rsid w:val="1CD13F56"/>
    <w:rsid w:val="1CD14F1F"/>
    <w:rsid w:val="1CEA3399"/>
    <w:rsid w:val="1DA60EEB"/>
    <w:rsid w:val="1F0F5E71"/>
    <w:rsid w:val="1F142A61"/>
    <w:rsid w:val="1F373426"/>
    <w:rsid w:val="1F642D26"/>
    <w:rsid w:val="1FAC2BD1"/>
    <w:rsid w:val="1FF45CE7"/>
    <w:rsid w:val="20176124"/>
    <w:rsid w:val="2107263D"/>
    <w:rsid w:val="21313216"/>
    <w:rsid w:val="214C4107"/>
    <w:rsid w:val="21A13C43"/>
    <w:rsid w:val="222E1FA2"/>
    <w:rsid w:val="22366385"/>
    <w:rsid w:val="224031F6"/>
    <w:rsid w:val="2282270A"/>
    <w:rsid w:val="229735F9"/>
    <w:rsid w:val="22AD2D70"/>
    <w:rsid w:val="23532900"/>
    <w:rsid w:val="2359594A"/>
    <w:rsid w:val="237962D0"/>
    <w:rsid w:val="23B37411"/>
    <w:rsid w:val="242E50EF"/>
    <w:rsid w:val="244E33BB"/>
    <w:rsid w:val="24775815"/>
    <w:rsid w:val="24D12D46"/>
    <w:rsid w:val="24FD0CF7"/>
    <w:rsid w:val="25FB3FD9"/>
    <w:rsid w:val="260B2287"/>
    <w:rsid w:val="26134134"/>
    <w:rsid w:val="271635D9"/>
    <w:rsid w:val="27280E94"/>
    <w:rsid w:val="27F61196"/>
    <w:rsid w:val="28814447"/>
    <w:rsid w:val="29283150"/>
    <w:rsid w:val="297A3C20"/>
    <w:rsid w:val="298C1931"/>
    <w:rsid w:val="29925FE1"/>
    <w:rsid w:val="29C972C6"/>
    <w:rsid w:val="2B944ACD"/>
    <w:rsid w:val="2BD9110B"/>
    <w:rsid w:val="2C9D3BC7"/>
    <w:rsid w:val="2CF2686E"/>
    <w:rsid w:val="2E9E272A"/>
    <w:rsid w:val="2EAE6403"/>
    <w:rsid w:val="2F5C124E"/>
    <w:rsid w:val="31055C5A"/>
    <w:rsid w:val="3256187C"/>
    <w:rsid w:val="3259568C"/>
    <w:rsid w:val="32A31CA7"/>
    <w:rsid w:val="32A66941"/>
    <w:rsid w:val="334B2415"/>
    <w:rsid w:val="339918AA"/>
    <w:rsid w:val="33BD2F62"/>
    <w:rsid w:val="33C148CD"/>
    <w:rsid w:val="33E01751"/>
    <w:rsid w:val="341F407D"/>
    <w:rsid w:val="34BD4A82"/>
    <w:rsid w:val="351530F3"/>
    <w:rsid w:val="35211925"/>
    <w:rsid w:val="35524794"/>
    <w:rsid w:val="36577381"/>
    <w:rsid w:val="366115C7"/>
    <w:rsid w:val="368F242B"/>
    <w:rsid w:val="36E75766"/>
    <w:rsid w:val="37285AB1"/>
    <w:rsid w:val="375C6F30"/>
    <w:rsid w:val="3781684D"/>
    <w:rsid w:val="3823766B"/>
    <w:rsid w:val="396748BA"/>
    <w:rsid w:val="39AC13AD"/>
    <w:rsid w:val="3A751F6D"/>
    <w:rsid w:val="3AB6680E"/>
    <w:rsid w:val="3AD61658"/>
    <w:rsid w:val="3ADD7367"/>
    <w:rsid w:val="3AF50232"/>
    <w:rsid w:val="3B251FB8"/>
    <w:rsid w:val="3B3712DA"/>
    <w:rsid w:val="3B516ED3"/>
    <w:rsid w:val="3B622014"/>
    <w:rsid w:val="3BFC6477"/>
    <w:rsid w:val="3C7D28D5"/>
    <w:rsid w:val="3C9506A5"/>
    <w:rsid w:val="3CE43836"/>
    <w:rsid w:val="3D027FC2"/>
    <w:rsid w:val="3D3D4FC4"/>
    <w:rsid w:val="3D4729D1"/>
    <w:rsid w:val="3DEB4A20"/>
    <w:rsid w:val="3E2D53F7"/>
    <w:rsid w:val="3EB62D94"/>
    <w:rsid w:val="3EEC7F81"/>
    <w:rsid w:val="3F0E1560"/>
    <w:rsid w:val="3FA71C20"/>
    <w:rsid w:val="3FDA2F9E"/>
    <w:rsid w:val="40606FB3"/>
    <w:rsid w:val="408A0869"/>
    <w:rsid w:val="40995D81"/>
    <w:rsid w:val="40DC28F6"/>
    <w:rsid w:val="416C231C"/>
    <w:rsid w:val="41B906C9"/>
    <w:rsid w:val="41C84509"/>
    <w:rsid w:val="421E5E45"/>
    <w:rsid w:val="42305ED2"/>
    <w:rsid w:val="42355182"/>
    <w:rsid w:val="43120BD6"/>
    <w:rsid w:val="43B14016"/>
    <w:rsid w:val="43F50190"/>
    <w:rsid w:val="4432163F"/>
    <w:rsid w:val="44476729"/>
    <w:rsid w:val="44915BF6"/>
    <w:rsid w:val="4546743F"/>
    <w:rsid w:val="45A13141"/>
    <w:rsid w:val="46966FC2"/>
    <w:rsid w:val="46F56910"/>
    <w:rsid w:val="47EE36B2"/>
    <w:rsid w:val="485E76F8"/>
    <w:rsid w:val="487A531F"/>
    <w:rsid w:val="48AF6D87"/>
    <w:rsid w:val="49CE6C17"/>
    <w:rsid w:val="4A437992"/>
    <w:rsid w:val="4A657908"/>
    <w:rsid w:val="4BE40D01"/>
    <w:rsid w:val="4CDE060B"/>
    <w:rsid w:val="4E2E60EA"/>
    <w:rsid w:val="4E3D5914"/>
    <w:rsid w:val="4E461B89"/>
    <w:rsid w:val="4E834801"/>
    <w:rsid w:val="4F4C1097"/>
    <w:rsid w:val="4F844CD5"/>
    <w:rsid w:val="4FB01626"/>
    <w:rsid w:val="4FF32FA8"/>
    <w:rsid w:val="50EA0B03"/>
    <w:rsid w:val="512A57AB"/>
    <w:rsid w:val="515A3854"/>
    <w:rsid w:val="5276471A"/>
    <w:rsid w:val="52B20F97"/>
    <w:rsid w:val="52CC47C0"/>
    <w:rsid w:val="52E07D49"/>
    <w:rsid w:val="5374510A"/>
    <w:rsid w:val="53F5005F"/>
    <w:rsid w:val="550C37A2"/>
    <w:rsid w:val="563D2137"/>
    <w:rsid w:val="565D015E"/>
    <w:rsid w:val="56836AB2"/>
    <w:rsid w:val="56BC2DE3"/>
    <w:rsid w:val="56D42C4D"/>
    <w:rsid w:val="56EF512A"/>
    <w:rsid w:val="57301D47"/>
    <w:rsid w:val="57487036"/>
    <w:rsid w:val="575D6537"/>
    <w:rsid w:val="57800B40"/>
    <w:rsid w:val="57CD2DFE"/>
    <w:rsid w:val="58244FE5"/>
    <w:rsid w:val="584B13F6"/>
    <w:rsid w:val="59217B49"/>
    <w:rsid w:val="59656964"/>
    <w:rsid w:val="59D926D2"/>
    <w:rsid w:val="5A034680"/>
    <w:rsid w:val="5AA52A54"/>
    <w:rsid w:val="5B070568"/>
    <w:rsid w:val="5B856EE5"/>
    <w:rsid w:val="5BC05975"/>
    <w:rsid w:val="5BD743DE"/>
    <w:rsid w:val="5C3A1541"/>
    <w:rsid w:val="5CA15F65"/>
    <w:rsid w:val="5D63281F"/>
    <w:rsid w:val="5D706898"/>
    <w:rsid w:val="5D731EE5"/>
    <w:rsid w:val="5D7C7100"/>
    <w:rsid w:val="5D89238E"/>
    <w:rsid w:val="5D8C28DB"/>
    <w:rsid w:val="5DA30A1C"/>
    <w:rsid w:val="5E1A42E3"/>
    <w:rsid w:val="5E3F6556"/>
    <w:rsid w:val="5E4A7A0E"/>
    <w:rsid w:val="5E8C3C37"/>
    <w:rsid w:val="5EBC6D64"/>
    <w:rsid w:val="5ED03402"/>
    <w:rsid w:val="5F182B4A"/>
    <w:rsid w:val="5FD163AE"/>
    <w:rsid w:val="60057BEA"/>
    <w:rsid w:val="60912DAE"/>
    <w:rsid w:val="6098413C"/>
    <w:rsid w:val="60B44CEE"/>
    <w:rsid w:val="60B460AF"/>
    <w:rsid w:val="60CF38D6"/>
    <w:rsid w:val="619747AF"/>
    <w:rsid w:val="621C336D"/>
    <w:rsid w:val="629E5C56"/>
    <w:rsid w:val="62A05F08"/>
    <w:rsid w:val="62EA5BC6"/>
    <w:rsid w:val="630737FB"/>
    <w:rsid w:val="63C25DAA"/>
    <w:rsid w:val="64126CC6"/>
    <w:rsid w:val="648F0582"/>
    <w:rsid w:val="64F540D9"/>
    <w:rsid w:val="6559245A"/>
    <w:rsid w:val="65622F6B"/>
    <w:rsid w:val="658C415A"/>
    <w:rsid w:val="65BD6D5B"/>
    <w:rsid w:val="66C53C4A"/>
    <w:rsid w:val="673B297E"/>
    <w:rsid w:val="678F323C"/>
    <w:rsid w:val="67F105D6"/>
    <w:rsid w:val="67FD6F7B"/>
    <w:rsid w:val="68233EA0"/>
    <w:rsid w:val="68A30209"/>
    <w:rsid w:val="68C86C57"/>
    <w:rsid w:val="69C2222A"/>
    <w:rsid w:val="6AA57F27"/>
    <w:rsid w:val="6CC37EB5"/>
    <w:rsid w:val="6D1139EB"/>
    <w:rsid w:val="6D3457FF"/>
    <w:rsid w:val="6E0E1EE1"/>
    <w:rsid w:val="6E2A4841"/>
    <w:rsid w:val="6EEF19E2"/>
    <w:rsid w:val="6F3D1DEF"/>
    <w:rsid w:val="6F963F3C"/>
    <w:rsid w:val="6FB940CF"/>
    <w:rsid w:val="6FE54B28"/>
    <w:rsid w:val="71276AD1"/>
    <w:rsid w:val="7160445C"/>
    <w:rsid w:val="71697143"/>
    <w:rsid w:val="716C6A50"/>
    <w:rsid w:val="717476DC"/>
    <w:rsid w:val="717958C4"/>
    <w:rsid w:val="71BE777B"/>
    <w:rsid w:val="7207397B"/>
    <w:rsid w:val="729E3A33"/>
    <w:rsid w:val="72C43B37"/>
    <w:rsid w:val="73670AB5"/>
    <w:rsid w:val="737D1DEA"/>
    <w:rsid w:val="748B2EA1"/>
    <w:rsid w:val="74AE0F56"/>
    <w:rsid w:val="76391AC6"/>
    <w:rsid w:val="7672193D"/>
    <w:rsid w:val="770403EE"/>
    <w:rsid w:val="771C50B0"/>
    <w:rsid w:val="771E190D"/>
    <w:rsid w:val="77832F9B"/>
    <w:rsid w:val="77C519A6"/>
    <w:rsid w:val="78063C29"/>
    <w:rsid w:val="784004D1"/>
    <w:rsid w:val="78725E9B"/>
    <w:rsid w:val="7877129B"/>
    <w:rsid w:val="787B0173"/>
    <w:rsid w:val="79302291"/>
    <w:rsid w:val="797D7F1B"/>
    <w:rsid w:val="79F44E86"/>
    <w:rsid w:val="79FE7AE0"/>
    <w:rsid w:val="7A083C89"/>
    <w:rsid w:val="7AA15E8B"/>
    <w:rsid w:val="7B424553"/>
    <w:rsid w:val="7BB96559"/>
    <w:rsid w:val="7BF25D18"/>
    <w:rsid w:val="7C304A31"/>
    <w:rsid w:val="7C6520EB"/>
    <w:rsid w:val="7C85225C"/>
    <w:rsid w:val="7D1943FF"/>
    <w:rsid w:val="7D7347EF"/>
    <w:rsid w:val="7D9B14E2"/>
    <w:rsid w:val="7DB761A8"/>
    <w:rsid w:val="7DD52B5A"/>
    <w:rsid w:val="7E522673"/>
    <w:rsid w:val="7E81400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6">
    <w:name w:val="heading 2"/>
    <w:basedOn w:val="7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snapToGrid w:val="0"/>
      <w:kern w:val="0"/>
      <w:sz w:val="32"/>
      <w:szCs w:val="28"/>
    </w:rPr>
  </w:style>
  <w:style w:type="paragraph" w:styleId="7">
    <w:name w:val="heading 3"/>
    <w:basedOn w:val="1"/>
    <w:next w:val="1"/>
    <w:unhideWhenUsed/>
    <w:qFormat/>
    <w:uiPriority w:val="0"/>
    <w:pPr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outlineLvl w:val="3"/>
    </w:pPr>
    <w:rPr>
      <w:b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99"/>
    <w:rPr>
      <w:sz w:val="28"/>
      <w:szCs w:val="28"/>
    </w:rPr>
  </w:style>
  <w:style w:type="paragraph" w:styleId="9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10">
    <w:name w:val="toc 5"/>
    <w:basedOn w:val="1"/>
    <w:next w:val="1"/>
    <w:semiHidden/>
    <w:qFormat/>
    <w:uiPriority w:val="0"/>
    <w:pPr>
      <w:ind w:left="1120"/>
      <w:jc w:val="left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2">
    <w:name w:val="Date"/>
    <w:basedOn w:val="1"/>
    <w:next w:val="1"/>
    <w:link w:val="46"/>
    <w:qFormat/>
    <w:uiPriority w:val="0"/>
    <w:pPr>
      <w:ind w:left="100" w:leftChars="2500"/>
    </w:pPr>
    <w:rPr>
      <w:rFonts w:ascii="Times New Roman" w:hAnsi="Times New Roman"/>
      <w:b/>
      <w:bCs/>
      <w:sz w:val="28"/>
    </w:rPr>
  </w:style>
  <w:style w:type="paragraph" w:styleId="13">
    <w:name w:val="Body Text Indent 2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14">
    <w:name w:val="Balloon Text"/>
    <w:basedOn w:val="1"/>
    <w:link w:val="32"/>
    <w:qFormat/>
    <w:uiPriority w:val="0"/>
    <w:rPr>
      <w:sz w:val="18"/>
      <w:szCs w:val="18"/>
    </w:rPr>
  </w:style>
  <w:style w:type="paragraph" w:styleId="15">
    <w:name w:val="footer"/>
    <w:basedOn w:val="1"/>
    <w:next w:val="16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6">
    <w:name w:val="Normal (Web)"/>
    <w:basedOn w:val="1"/>
    <w:next w:val="17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7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  <w:pPr>
      <w:jc w:val="left"/>
    </w:pPr>
    <w:rPr>
      <w:rFonts w:ascii="宋体"/>
      <w:b/>
      <w:bCs/>
      <w:caps/>
      <w:sz w:val="20"/>
      <w:szCs w:val="20"/>
    </w:rPr>
  </w:style>
  <w:style w:type="paragraph" w:styleId="20">
    <w:name w:val="Body Text Indent 3"/>
    <w:basedOn w:val="1"/>
    <w:qFormat/>
    <w:uiPriority w:val="0"/>
    <w:pPr>
      <w:ind w:firstLine="630"/>
    </w:pPr>
    <w:rPr>
      <w:rFonts w:ascii="Times New Roman" w:hAnsi="Times New Roman" w:eastAsia="仿宋_GB2312"/>
      <w:sz w:val="28"/>
    </w:rPr>
  </w:style>
  <w:style w:type="paragraph" w:styleId="21">
    <w:name w:val="Body Text First Indent"/>
    <w:basedOn w:val="4"/>
    <w:next w:val="1"/>
    <w:qFormat/>
    <w:uiPriority w:val="0"/>
    <w:pPr>
      <w:spacing w:after="120"/>
      <w:ind w:firstLine="420" w:firstLineChars="100"/>
    </w:pPr>
  </w:style>
  <w:style w:type="paragraph" w:customStyle="1" w:styleId="24">
    <w:name w:val="正文2"/>
    <w:basedOn w:val="1"/>
    <w:qFormat/>
    <w:uiPriority w:val="0"/>
    <w:pPr>
      <w:spacing w:line="440" w:lineRule="atLeast"/>
      <w:ind w:firstLine="567"/>
    </w:pPr>
    <w:rPr>
      <w:sz w:val="24"/>
      <w:szCs w:val="20"/>
    </w:rPr>
  </w:style>
  <w:style w:type="paragraph" w:customStyle="1" w:styleId="25">
    <w:name w:val="样式 首行缩进:  2 字符"/>
    <w:basedOn w:val="1"/>
    <w:next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6">
    <w:name w:val="Default"/>
    <w:basedOn w:val="27"/>
    <w:next w:val="2"/>
    <w:qFormat/>
    <w:uiPriority w:val="0"/>
    <w:pPr>
      <w:autoSpaceDE w:val="0"/>
      <w:autoSpaceDN w:val="0"/>
    </w:pPr>
    <w:rPr>
      <w:rFonts w:hint="eastAsia" w:ascii="宋体"/>
      <w:sz w:val="24"/>
    </w:rPr>
  </w:style>
  <w:style w:type="paragraph" w:customStyle="1" w:styleId="27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paragraph" w:customStyle="1" w:styleId="28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9">
    <w:name w:val="样式 标题 2"/>
    <w:basedOn w:val="6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30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2">
    <w:name w:val="批注框文本 字符"/>
    <w:basedOn w:val="23"/>
    <w:link w:val="1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3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4">
    <w:name w:val="表头 Char Char Char"/>
    <w:basedOn w:val="23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5">
    <w:name w:val="表格居中"/>
    <w:basedOn w:val="36"/>
    <w:qFormat/>
    <w:uiPriority w:val="0"/>
    <w:pPr>
      <w:jc w:val="center"/>
    </w:pPr>
  </w:style>
  <w:style w:type="paragraph" w:customStyle="1" w:styleId="36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  <w:style w:type="paragraph" w:customStyle="1" w:styleId="37">
    <w:name w:val="伟灿工贸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customStyle="1" w:styleId="38">
    <w:name w:val="QQ表正文"/>
    <w:basedOn w:val="1"/>
    <w:qFormat/>
    <w:uiPriority w:val="0"/>
    <w:pPr>
      <w:widowControl/>
      <w:snapToGrid w:val="0"/>
      <w:spacing w:after="120" w:line="520" w:lineRule="exact"/>
      <w:ind w:firstLine="480" w:firstLineChars="200"/>
    </w:pPr>
    <w:rPr>
      <w:rFonts w:ascii="Times New Roman" w:hAnsiTheme="minorHAnsi" w:eastAsiaTheme="minorEastAsia" w:cstheme="minorBidi"/>
      <w:kern w:val="0"/>
      <w:sz w:val="28"/>
      <w:szCs w:val="21"/>
    </w:rPr>
  </w:style>
  <w:style w:type="paragraph" w:customStyle="1" w:styleId="39">
    <w:name w:val="表名、图名"/>
    <w:basedOn w:val="1"/>
    <w:next w:val="1"/>
    <w:qFormat/>
    <w:uiPriority w:val="0"/>
    <w:pPr>
      <w:jc w:val="center"/>
    </w:pPr>
    <w:rPr>
      <w:b/>
      <w:bCs/>
    </w:rPr>
  </w:style>
  <w:style w:type="paragraph" w:customStyle="1" w:styleId="40">
    <w:name w:val="标题 三"/>
    <w:basedOn w:val="1"/>
    <w:qFormat/>
    <w:uiPriority w:val="0"/>
    <w:pPr>
      <w:tabs>
        <w:tab w:val="left" w:pos="3544"/>
      </w:tabs>
      <w:snapToGrid w:val="0"/>
      <w:spacing w:line="360" w:lineRule="auto"/>
      <w:outlineLvl w:val="2"/>
    </w:pPr>
    <w:rPr>
      <w:rFonts w:ascii="宋体" w:hAnsi="宋体"/>
      <w:b/>
      <w:bCs/>
      <w:sz w:val="28"/>
      <w:szCs w:val="28"/>
    </w:rPr>
  </w:style>
  <w:style w:type="paragraph" w:customStyle="1" w:styleId="41">
    <w:name w:val="ENFI正文"/>
    <w:basedOn w:val="1"/>
    <w:qFormat/>
    <w:uiPriority w:val="0"/>
    <w:pPr>
      <w:adjustRightInd w:val="0"/>
      <w:snapToGrid w:val="0"/>
      <w:ind w:firstLine="567"/>
    </w:pPr>
    <w:rPr>
      <w:rFonts w:eastAsia="仿宋_GB2312"/>
      <w:snapToGrid w:val="0"/>
      <w:color w:val="000000"/>
      <w:kern w:val="0"/>
      <w:sz w:val="28"/>
    </w:rPr>
  </w:style>
  <w:style w:type="paragraph" w:customStyle="1" w:styleId="42">
    <w:name w:val="工艺序号"/>
    <w:basedOn w:val="1"/>
    <w:qFormat/>
    <w:uiPriority w:val="0"/>
    <w:pPr>
      <w:numPr>
        <w:ilvl w:val="0"/>
        <w:numId w:val="1"/>
      </w:numPr>
    </w:pPr>
    <w:rPr>
      <w:b/>
      <w:bCs/>
    </w:rPr>
  </w:style>
  <w:style w:type="paragraph" w:customStyle="1" w:styleId="43">
    <w:name w:val="伟灿-表格文字"/>
    <w:basedOn w:val="1"/>
    <w:qFormat/>
    <w:uiPriority w:val="0"/>
    <w:pPr>
      <w:jc w:val="center"/>
    </w:pPr>
    <w:rPr>
      <w:rFonts w:hint="eastAsia" w:ascii="宋体" w:hAnsi="宋体" w:cs="宋体"/>
      <w:szCs w:val="21"/>
    </w:rPr>
  </w:style>
  <w:style w:type="paragraph" w:styleId="44">
    <w:name w:val="List Paragraph"/>
    <w:basedOn w:val="1"/>
    <w:qFormat/>
    <w:uiPriority w:val="99"/>
    <w:pPr>
      <w:ind w:firstLine="420" w:firstLineChars="200"/>
    </w:pPr>
  </w:style>
  <w:style w:type="paragraph" w:customStyle="1" w:styleId="45">
    <w:name w:val="表格1（标题）"/>
    <w:basedOn w:val="1"/>
    <w:qFormat/>
    <w:uiPriority w:val="0"/>
    <w:pPr>
      <w:widowControl/>
      <w:suppressAutoHyphens/>
      <w:adjustRightInd w:val="0"/>
      <w:snapToGrid w:val="0"/>
      <w:spacing w:line="360" w:lineRule="auto"/>
      <w:jc w:val="center"/>
      <w:textAlignment w:val="center"/>
      <w:outlineLvl w:val="8"/>
    </w:pPr>
    <w:rPr>
      <w:rFonts w:ascii="Times New Roman" w:hAnsi="Times New Roman" w:cs="黑体"/>
      <w:b/>
      <w:bCs/>
      <w:color w:val="000000"/>
      <w:kern w:val="21"/>
      <w:sz w:val="24"/>
    </w:rPr>
  </w:style>
  <w:style w:type="character" w:customStyle="1" w:styleId="46">
    <w:name w:val="日期 字符"/>
    <w:basedOn w:val="23"/>
    <w:link w:val="12"/>
    <w:qFormat/>
    <w:uiPriority w:val="0"/>
    <w:rPr>
      <w:b/>
      <w:bCs/>
      <w:kern w:val="2"/>
      <w:sz w:val="28"/>
      <w:szCs w:val="24"/>
    </w:rPr>
  </w:style>
  <w:style w:type="paragraph" w:customStyle="1" w:styleId="47">
    <w:name w:val="k-正文序列"/>
    <w:basedOn w:val="1"/>
    <w:qFormat/>
    <w:uiPriority w:val="0"/>
    <w:pPr>
      <w:numPr>
        <w:ilvl w:val="0"/>
        <w:numId w:val="2"/>
      </w:numPr>
    </w:pPr>
    <w:rPr>
      <w:rFonts w:hint="eastAsia"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3361</Words>
  <Characters>3784</Characters>
  <Lines>8</Lines>
  <Paragraphs>2</Paragraphs>
  <TotalTime>15</TotalTime>
  <ScaleCrop>false</ScaleCrop>
  <LinksUpToDate>false</LinksUpToDate>
  <CharactersWithSpaces>3802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Q</cp:lastModifiedBy>
  <dcterms:modified xsi:type="dcterms:W3CDTF">2025-02-19T06:46:31Z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CF4A7C9B14FA44EBAF6ABBFE76CFD9FE_13</vt:lpwstr>
  </property>
  <property fmtid="{D5CDD505-2E9C-101B-9397-08002B2CF9AE}" pid="4" name="KSOTemplateDocerSaveRecord">
    <vt:lpwstr>eyJoZGlkIjoiZWY1YmJhMTRkMGU2NWU2MjE0YWI5MWU2ODcxNDk2YTgiLCJ1c2VySWQiOiIyODQ4ODI0NzAifQ==</vt:lpwstr>
  </property>
</Properties>
</file>