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A01B">
      <w:pPr>
        <w:ind w:firstLine="2240" w:firstLineChars="800"/>
        <w:jc w:val="both"/>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62C4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12135F9">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2085C20B">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rPr>
              <w:t>南昌县越明加油站</w:t>
            </w:r>
            <w:r>
              <w:rPr>
                <w:rFonts w:hint="eastAsia" w:ascii="宋体" w:hAnsi="宋体" w:cs="宋体"/>
                <w:kern w:val="0"/>
                <w:sz w:val="24"/>
                <w:shd w:val="clear" w:color="auto" w:fill="FFFFFF"/>
                <w:lang w:val="en-US" w:eastAsia="zh-CN"/>
              </w:rPr>
              <w:t>安全现状评价</w:t>
            </w:r>
          </w:p>
        </w:tc>
      </w:tr>
      <w:tr w14:paraId="573F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72A4B0F2">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28E71CD1">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月</w:t>
            </w:r>
          </w:p>
        </w:tc>
      </w:tr>
      <w:tr w14:paraId="6292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67E75620">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00B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FDB2916">
            <w:pPr>
              <w:jc w:val="center"/>
              <w:rPr>
                <w:rFonts w:ascii="宋体" w:hAnsi="宋体" w:cs="宋体"/>
                <w:sz w:val="24"/>
              </w:rPr>
            </w:pPr>
          </w:p>
        </w:tc>
        <w:tc>
          <w:tcPr>
            <w:tcW w:w="922" w:type="dxa"/>
            <w:tcBorders>
              <w:tl2br w:val="nil"/>
              <w:tr2bl w:val="nil"/>
            </w:tcBorders>
            <w:shd w:val="clear" w:color="auto" w:fill="FFFFFF"/>
            <w:vAlign w:val="center"/>
          </w:tcPr>
          <w:p w14:paraId="1015275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2B5082C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6DE9F9A3">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0AE8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C28C34C">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713174F7">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64C70E5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bookmarkStart w:id="0" w:name="_GoBack"/>
            <w:bookmarkEnd w:id="0"/>
          </w:p>
        </w:tc>
        <w:tc>
          <w:tcPr>
            <w:tcW w:w="2159" w:type="dxa"/>
            <w:tcBorders>
              <w:tl2br w:val="nil"/>
              <w:tr2bl w:val="nil"/>
            </w:tcBorders>
            <w:shd w:val="clear" w:color="auto" w:fill="FFFFFF"/>
            <w:vAlign w:val="center"/>
          </w:tcPr>
          <w:p w14:paraId="3B88432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A17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07D44E4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1FEE4317">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2C174FC3">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73024F93">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067D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17398A5">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5043800F">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7F2BC085">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6EFEEBCB">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013031</w:t>
            </w:r>
          </w:p>
        </w:tc>
      </w:tr>
      <w:tr w14:paraId="6E30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AF6708">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5EB43BBF">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6628E115">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S011037000110191000735</w:t>
            </w:r>
          </w:p>
        </w:tc>
        <w:tc>
          <w:tcPr>
            <w:tcW w:w="2159" w:type="dxa"/>
            <w:tcBorders>
              <w:tl2br w:val="nil"/>
              <w:tr2bl w:val="nil"/>
            </w:tcBorders>
            <w:shd w:val="clear" w:color="auto" w:fill="FFFFFF"/>
            <w:vAlign w:val="center"/>
          </w:tcPr>
          <w:p w14:paraId="2A667BE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030095</w:t>
            </w:r>
          </w:p>
        </w:tc>
      </w:tr>
      <w:tr w14:paraId="4A30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C8D6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05D1C2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张晋慧</w:t>
            </w:r>
          </w:p>
        </w:tc>
        <w:tc>
          <w:tcPr>
            <w:tcW w:w="5578" w:type="dxa"/>
            <w:tcBorders>
              <w:tl2br w:val="nil"/>
              <w:tr2bl w:val="nil"/>
            </w:tcBorders>
            <w:shd w:val="clear" w:color="auto" w:fill="FFFFFF"/>
            <w:vAlign w:val="center"/>
          </w:tcPr>
          <w:p w14:paraId="2E8B4123">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1100000000302946</w:t>
            </w:r>
          </w:p>
        </w:tc>
        <w:tc>
          <w:tcPr>
            <w:tcW w:w="2159" w:type="dxa"/>
            <w:tcBorders>
              <w:tl2br w:val="nil"/>
              <w:tr2bl w:val="nil"/>
            </w:tcBorders>
            <w:shd w:val="clear" w:color="auto" w:fill="FFFFFF"/>
            <w:vAlign w:val="center"/>
          </w:tcPr>
          <w:p w14:paraId="138D8BDA">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020045</w:t>
            </w:r>
          </w:p>
        </w:tc>
      </w:tr>
      <w:tr w14:paraId="790D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648BB274">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5D75C6D0">
            <w:pPr>
              <w:jc w:val="center"/>
              <w:rPr>
                <w:rFonts w:ascii="宋体" w:hAnsi="宋体" w:cs="宋体"/>
                <w:sz w:val="24"/>
              </w:rPr>
            </w:pPr>
            <w:r>
              <w:rPr>
                <w:rFonts w:hint="eastAsia" w:ascii="宋体" w:hAnsi="宋体" w:cs="宋体"/>
                <w:sz w:val="24"/>
              </w:rPr>
              <w:t>/</w:t>
            </w:r>
          </w:p>
        </w:tc>
      </w:tr>
      <w:tr w14:paraId="16A1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23332EB3">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219DCB6B">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5.04.13</w:t>
            </w:r>
          </w:p>
        </w:tc>
      </w:tr>
      <w:tr w14:paraId="14DB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5D4E518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6C4DC4F7">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5.04.27</w:t>
            </w:r>
          </w:p>
        </w:tc>
      </w:tr>
      <w:tr w14:paraId="269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138394CF">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1721DECB">
            <w:pPr>
              <w:pStyle w:val="16"/>
              <w:overflowPunct w:val="0"/>
              <w:adjustRightInd w:val="0"/>
              <w:snapToGrid w:val="0"/>
              <w:spacing w:before="0" w:beforeAutospacing="0" w:after="0" w:afterAutospacing="0" w:line="360" w:lineRule="auto"/>
              <w:ind w:firstLine="567"/>
              <w:jc w:val="both"/>
              <w:textAlignment w:val="baseline"/>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县越明加油站（以下简称“该加油站”）位于江西省南昌市南昌县向塘镇剑下村316国道674公桩处。企业类型为：股份合作制，企业负责人为万越，统一社会信用代码为9136012179698901XB，经营范围：许可项目：成品油(汽油、柴油）、润滑油零售、国内贸易。</w:t>
            </w:r>
          </w:p>
          <w:p w14:paraId="4502C876">
            <w:pPr>
              <w:topLinePunct/>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南昌县越明加油站，营业执照信息：成立日期：2007年02月02日；发证机关：南昌县市场监督管理局；注册地址：江西省南昌市南昌县向塘镇剑下村316国道674公桩处。</w:t>
            </w:r>
          </w:p>
          <w:p w14:paraId="1CEE126C">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该站成品油零售经营批准证书有效期：2021年06月29日至2026年06月28日；发证机关：南昌市行政审批局。</w:t>
            </w:r>
          </w:p>
          <w:p w14:paraId="2F625D4D">
            <w:pPr>
              <w:overflowPunct w:val="0"/>
              <w:adjustRightInd w:val="0"/>
              <w:snapToGrid w:val="0"/>
              <w:spacing w:line="360" w:lineRule="auto"/>
              <w:ind w:firstLine="56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于2022年05月23日取得了危险化学品经营许可证，证书编号：赣洪应急经(甲)字[2022]0000052，有效期至2025年05月22日；上一轮经营期间内未发生安全生产事故。</w:t>
            </w:r>
          </w:p>
          <w:p w14:paraId="52225310">
            <w:pPr>
              <w:widowControl/>
              <w:spacing w:after="150"/>
              <w:jc w:val="left"/>
              <w:rPr>
                <w:rFonts w:hint="eastAsia" w:ascii="宋体" w:hAnsi="宋体" w:cs="宋体"/>
                <w:kern w:val="0"/>
                <w:sz w:val="24"/>
                <w:shd w:val="clear" w:color="auto" w:fill="FFFFFF"/>
              </w:rPr>
            </w:pPr>
            <w:r>
              <w:rPr>
                <w:rFonts w:hint="eastAsia" w:ascii="宋体" w:hAnsi="宋体" w:eastAsia="宋体" w:cs="宋体"/>
                <w:kern w:val="0"/>
                <w:sz w:val="24"/>
                <w:szCs w:val="24"/>
                <w:shd w:val="clear" w:color="auto" w:fill="FFFFFF"/>
                <w:lang w:val="en-US" w:eastAsia="zh-CN" w:bidi="ar-SA"/>
              </w:rPr>
              <w:t>加油站现有2台四枪加油机﹑4台双枪加油机和3台卧式埋地储罐：其中2台四枪汽油加油机，2台双枪汽油及柴油各一枪加油机，2台双枪柴油加油机，50m³0# 柴油罐1 台、20m³92# 汽油罐1台﹑20m³95# 汽油罐1台，油罐总容积90m³,折合油罐总容积65m³(柴油罐折半计算),属于三级加油站。油罐均为SF双层油罐，汽油设置卸油及加油油气回收系统，输油管道采用双层复合材料。设有油罐泄漏检测报警仪、高低液位报警仪、管道泄漏检测报警仪，油罐卸车点附近设置固定式防静电接地夹，油罐采用直埋方式，并设抗浮基础。该加油站涉及的危化品为柴油和汽油，不涉及重点监管的危险化工工艺，汽油属于重点监管的危险化学品，不构成重大危险源。</w:t>
            </w:r>
          </w:p>
        </w:tc>
      </w:tr>
      <w:tr w14:paraId="1F6F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6A7B8C07">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10F019AC">
            <w:pPr>
              <w:pStyle w:val="11"/>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0239E622">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7AD5889C">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63F5A7A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0D092923">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53FEF660">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100" name="矩形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JGJaYW/AQAAdg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101" name="组合 101"/>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102"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F1649D">
                                    <w:pPr>
                                      <w:ind w:firstLine="400" w:firstLineChars="200"/>
                                      <w:rPr>
                                        <w:sz w:val="20"/>
                                      </w:rPr>
                                    </w:pPr>
                                    <w:r>
                                      <w:rPr>
                                        <w:rFonts w:hint="eastAsia"/>
                                        <w:sz w:val="20"/>
                                      </w:rPr>
                                      <w:t>油气回收口</w:t>
                                    </w:r>
                                  </w:p>
                                </w:txbxContent>
                              </wps:txbx>
                              <wps:bodyPr lIns="87782" tIns="43891" rIns="87782" bIns="43891" upright="1"/>
                            </wps:wsp>
                            <wps:wsp>
                              <wps:cNvPr id="103"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6C3E28">
                                    <w:pPr>
                                      <w:rPr>
                                        <w:sz w:val="20"/>
                                      </w:rPr>
                                    </w:pPr>
                                    <w:r>
                                      <w:rPr>
                                        <w:rFonts w:hint="eastAsia"/>
                                        <w:sz w:val="20"/>
                                      </w:rPr>
                                      <w:t>油气回收管道</w:t>
                                    </w:r>
                                  </w:p>
                                </w:txbxContent>
                              </wps:txbx>
                              <wps:bodyPr lIns="87782" tIns="43891" rIns="87782" bIns="43891" upright="1"/>
                            </wps:wsp>
                            <wps:wsp>
                              <wps:cNvPr id="104"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5FCFF2">
                                    <w:pPr>
                                      <w:jc w:val="center"/>
                                      <w:rPr>
                                        <w:sz w:val="20"/>
                                      </w:rPr>
                                    </w:pPr>
                                    <w:r>
                                      <w:rPr>
                                        <w:rFonts w:hint="eastAsia"/>
                                        <w:sz w:val="20"/>
                                      </w:rPr>
                                      <w:t>油罐车</w:t>
                                    </w:r>
                                  </w:p>
                                  <w:p w14:paraId="2EA51301">
                                    <w:pPr>
                                      <w:rPr>
                                        <w:sz w:val="20"/>
                                      </w:rPr>
                                    </w:pPr>
                                  </w:p>
                                </w:txbxContent>
                              </wps:txbx>
                              <wps:bodyPr lIns="87782" tIns="43891" rIns="87782" bIns="43891" upright="1"/>
                            </wps:wsp>
                            <wps:wsp>
                              <wps:cNvPr id="105"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B63129">
                                    <w:pPr>
                                      <w:jc w:val="center"/>
                                      <w:rPr>
                                        <w:sz w:val="20"/>
                                      </w:rPr>
                                    </w:pPr>
                                    <w:r>
                                      <w:rPr>
                                        <w:rFonts w:hint="eastAsia"/>
                                        <w:sz w:val="20"/>
                                      </w:rPr>
                                      <w:t>快速接头</w:t>
                                    </w:r>
                                  </w:p>
                                </w:txbxContent>
                              </wps:txbx>
                              <wps:bodyPr lIns="87782" tIns="43891" rIns="87782" bIns="43891" upright="1"/>
                            </wps:wsp>
                            <wps:wsp>
                              <wps:cNvPr id="106"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72A45C">
                                    <w:pPr>
                                      <w:jc w:val="center"/>
                                      <w:rPr>
                                        <w:sz w:val="20"/>
                                        <w:szCs w:val="21"/>
                                      </w:rPr>
                                    </w:pPr>
                                    <w:r>
                                      <w:rPr>
                                        <w:rFonts w:hint="eastAsia"/>
                                        <w:sz w:val="20"/>
                                        <w:szCs w:val="21"/>
                                      </w:rPr>
                                      <w:t>密闭卸油口</w:t>
                                    </w:r>
                                  </w:p>
                                </w:txbxContent>
                              </wps:txbx>
                              <wps:bodyPr lIns="87782" tIns="43891" rIns="87782" bIns="43891" upright="1"/>
                            </wps:wsp>
                            <wps:wsp>
                              <wps:cNvPr id="107"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4B1756">
                                    <w:pPr>
                                      <w:rPr>
                                        <w:sz w:val="20"/>
                                      </w:rPr>
                                    </w:pPr>
                                    <w:r>
                                      <w:rPr>
                                        <w:rFonts w:hint="eastAsia"/>
                                        <w:sz w:val="20"/>
                                      </w:rPr>
                                      <w:t>汽油储罐</w:t>
                                    </w:r>
                                  </w:p>
                                </w:txbxContent>
                              </wps:txbx>
                              <wps:bodyPr lIns="87782" tIns="43891" rIns="87782" bIns="43891" upright="1"/>
                            </wps:wsp>
                            <wps:wsp>
                              <wps:cNvPr id="108"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09"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10"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11"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12"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113"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114"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115"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116"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117"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077C77">
                                    <w:pPr>
                                      <w:jc w:val="center"/>
                                      <w:rPr>
                                        <w:sz w:val="20"/>
                                      </w:rPr>
                                    </w:pPr>
                                    <w:r>
                                      <w:rPr>
                                        <w:rFonts w:hint="eastAsia"/>
                                        <w:sz w:val="20"/>
                                      </w:rPr>
                                      <w:t>阀门</w:t>
                                    </w:r>
                                  </w:p>
                                  <w:p w14:paraId="70988BA6">
                                    <w:pPr>
                                      <w:rPr>
                                        <w:sz w:val="20"/>
                                      </w:rPr>
                                    </w:pPr>
                                  </w:p>
                                </w:txbxContent>
                              </wps:txbx>
                              <wps:bodyPr lIns="87782" tIns="43891" rIns="87782" bIns="43891" upright="1"/>
                            </wps:wsp>
                            <wps:wsp>
                              <wps:cNvPr id="118"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9FAD61">
                                    <w:pPr>
                                      <w:jc w:val="center"/>
                                      <w:rPr>
                                        <w:sz w:val="20"/>
                                      </w:rPr>
                                    </w:pPr>
                                    <w:r>
                                      <w:rPr>
                                        <w:rFonts w:hint="eastAsia"/>
                                        <w:sz w:val="20"/>
                                      </w:rPr>
                                      <w:t>胶管</w:t>
                                    </w:r>
                                  </w:p>
                                  <w:p w14:paraId="2261087E">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HSj00HWAAAABQEAAA8AAAAAAAAAAQAg&#10;AAAAIgAAAGRycy9kb3ducmV2LnhtbFBLAQIUABQAAAAIAIdO4kC8eRkGLgUAAIQqAAAOAAAAAAAA&#10;AAEAIAAAACUBAABkcnMvZTJvRG9jLnhtbFBLBQYAAAAABgAGAFkBAADFCAAAAAA=&#10;">
                      <o:lock v:ext="edit" rotation="t" aspectratio="f"/>
                      <v:shape id="文本框 9" o:spid="_x0000_s1026" o:spt="202" type="#_x0000_t202" style="position:absolute;left:4649;top:10813;height:609;width:2334;" fillcolor="#FFFFFF" filled="t" stroked="t" coordsize="21600,21600" o:gfxdata="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Ol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40F1649D">
                              <w:pPr>
                                <w:ind w:firstLine="400" w:firstLineChars="200"/>
                                <w:rPr>
                                  <w:sz w:val="20"/>
                                </w:rPr>
                              </w:pPr>
                              <w:r>
                                <w:rPr>
                                  <w:rFonts w:hint="eastAsia"/>
                                  <w:sz w:val="20"/>
                                </w:rPr>
                                <w:t>油气回收口</w:t>
                              </w:r>
                            </w:p>
                          </w:txbxContent>
                        </v:textbox>
                      </v:shape>
                      <v:shape id="文本框 10" o:spid="_x0000_s1026" o:spt="202" type="#_x0000_t202" style="position:absolute;left:7535;top:10813;height:609;width:1620;" fillcolor="#FFFFFF" filled="t" stroked="t" coordsize="21600,21600" o:gfxdata="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Ln8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446C3E28">
                              <w:pPr>
                                <w:rPr>
                                  <w:sz w:val="20"/>
                                </w:rPr>
                              </w:pPr>
                              <w:r>
                                <w:rPr>
                                  <w:rFonts w:hint="eastAsia"/>
                                  <w:sz w:val="20"/>
                                </w:rPr>
                                <w:t>油气回收管道</w:t>
                              </w:r>
                            </w:p>
                          </w:txbxContent>
                        </v:textbox>
                      </v:shape>
                      <v:shape id="文本框 11" o:spid="_x0000_s1026" o:spt="202" type="#_x0000_t202" style="position:absolute;left:1303;top:11796;height:609;width:1422;" fillcolor="#FFFFFF" filled="t" stroked="t" coordsize="21600,21600" o:gfxdata="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iB7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265FCFF2">
                              <w:pPr>
                                <w:jc w:val="center"/>
                                <w:rPr>
                                  <w:sz w:val="20"/>
                                </w:rPr>
                              </w:pPr>
                              <w:r>
                                <w:rPr>
                                  <w:rFonts w:hint="eastAsia"/>
                                  <w:sz w:val="20"/>
                                </w:rPr>
                                <w:t>油罐车</w:t>
                              </w:r>
                            </w:p>
                            <w:p w14:paraId="2EA51301">
                              <w:pPr>
                                <w:rPr>
                                  <w:sz w:val="20"/>
                                </w:rPr>
                              </w:pPr>
                            </w:p>
                          </w:txbxContent>
                        </v:textbox>
                      </v:shape>
                      <v:shape id="文本框 12" o:spid="_x0000_s1026" o:spt="202" type="#_x0000_t202" style="position:absolute;left:4893;top:11811;height:609;width:1203;" fillcolor="#FFFFFF" filled="t" stroked="t" coordsize="21600,21600" o:gfxdata="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uoi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21B63129">
                              <w:pPr>
                                <w:jc w:val="center"/>
                                <w:rPr>
                                  <w:sz w:val="20"/>
                                </w:rPr>
                              </w:pPr>
                              <w:r>
                                <w:rPr>
                                  <w:rFonts w:hint="eastAsia"/>
                                  <w:sz w:val="20"/>
                                </w:rPr>
                                <w:t>快速接头</w:t>
                              </w:r>
                            </w:p>
                          </w:txbxContent>
                        </v:textbox>
                      </v:shape>
                      <v:shape id="文本框 13" o:spid="_x0000_s1026" o:spt="202" type="#_x0000_t202" style="position:absolute;left:6282;top:11841;height:609;width:1394;" fillcolor="#FFFFFF" filled="t" stroked="t" coordsize="21600,21600" o:gfxdata="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8PF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4972A45C">
                              <w:pPr>
                                <w:jc w:val="center"/>
                                <w:rPr>
                                  <w:sz w:val="20"/>
                                  <w:szCs w:val="21"/>
                                </w:rPr>
                              </w:pPr>
                              <w:r>
                                <w:rPr>
                                  <w:rFonts w:hint="eastAsia"/>
                                  <w:sz w:val="20"/>
                                  <w:szCs w:val="21"/>
                                </w:rPr>
                                <w:t>密闭卸油口</w:t>
                              </w:r>
                            </w:p>
                          </w:txbxContent>
                        </v:textbox>
                      </v:shape>
                      <v:shape id="文本框 14" o:spid="_x0000_s1026" o:spt="202" type="#_x0000_t202" style="position:absolute;left:7951;top:11841;height:609;width:1187;" fillcolor="#FFFFFF" filled="t" stroked="t" coordsize="21600,21600" o:gfxdata="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wmc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04B1756">
                              <w:pPr>
                                <w:rPr>
                                  <w:sz w:val="20"/>
                                </w:rPr>
                              </w:pPr>
                              <w:r>
                                <w:rPr>
                                  <w:rFonts w:hint="eastAsia"/>
                                  <w:sz w:val="20"/>
                                </w:rPr>
                                <w:t>汽油储罐</w:t>
                              </w:r>
                            </w:p>
                          </w:txbxContent>
                        </v:textbox>
                      </v:shape>
                      <v:line id="直接连接符 15" o:spid="_x0000_s1026" o:spt="20" style="position:absolute;left:2736;top:12101;height:16;width:265;" filled="f" stroked="t" coordsize="21600,21600" o:gfxdata="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y/K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16" o:spid="_x0000_s1026" o:spt="20" style="position:absolute;left:3740;top:12086;height:1;width:171;" filled="f" stroked="t" coordsize="21600,21600" o:gfxdata="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h1c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7" o:spid="_x0000_s1026" o:spt="20" style="position:absolute;left:4754;top:12116;height:1;width:170;" filled="f" stroked="t" coordsize="21600,21600" o:gfxdata="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ZGh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18" o:spid="_x0000_s1026" o:spt="20" style="position:absolute;left:6142;top:12116;height:1;width:170;" filled="f" stroked="t" coordsize="21600,21600" o:gfxdata="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M3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9" o:spid="_x0000_s1026" o:spt="20" style="position:absolute;left:8556;top:11423;flip:x y;height:432;width:14;" filled="f" stroked="t" coordsize="21600,21600" o:gfxdata="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JYq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20" o:spid="_x0000_s1026" o:spt="20" style="position:absolute;left:7027;top:11118;flip:x;height:1;width:509;" filled="f" stroked="t" coordsize="21600,21600" o:gfxdata="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CPq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21" o:spid="_x0000_s1026" o:spt="20" style="position:absolute;left:7691;top:12131;height:1;width:290;" filled="f" stroked="t" coordsize="21600,21600" o:gfxdata="UEsDBAoAAAAAAIdO4kAAAAAAAAAAAAAAAAAEAAAAZHJzL1BLAwQUAAAACACHTuJAHF9uaL0AAADc&#10;AAAADwAAAGRycy9kb3ducmV2LnhtbEVPS2vCQBC+F/oflil4q5uI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25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22" o:spid="_x0000_s1026" o:spt="20" style="position:absolute;left:2188;top:11103;flip:x y;height:14;width:2460;" filled="f" stroked="t" coordsize="21600,21600" o:gfxdata="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BkD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23" o:spid="_x0000_s1026" o:spt="20" style="position:absolute;left:2189;top:11117;flip:x;height:706;width:14;" filled="f" stroked="t" coordsize="21600,21600" o:gfxdata="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uW87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shape id="文本框 24" o:spid="_x0000_s1026" o:spt="202" type="#_x0000_t202" style="position:absolute;left:2968;top:11811;height:609;width:748;" fillcolor="#FFFFFF" filled="t" stroked="t" coordsize="21600,21600" o:gfxdata="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Q8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41077C77">
                              <w:pPr>
                                <w:jc w:val="center"/>
                                <w:rPr>
                                  <w:sz w:val="20"/>
                                </w:rPr>
                              </w:pPr>
                              <w:r>
                                <w:rPr>
                                  <w:rFonts w:hint="eastAsia"/>
                                  <w:sz w:val="20"/>
                                </w:rPr>
                                <w:t>阀门</w:t>
                              </w:r>
                            </w:p>
                            <w:p w14:paraId="70988BA6">
                              <w:pPr>
                                <w:rPr>
                                  <w:sz w:val="20"/>
                                </w:rPr>
                              </w:pPr>
                            </w:p>
                          </w:txbxContent>
                        </v:textbox>
                      </v:shape>
                      <v:shape id="文本框 25" o:spid="_x0000_s1026" o:spt="202" type="#_x0000_t202" style="position:absolute;left:3943;top:11811;height:609;width:748;" fillcolor="#FFFFFF" filled="t" stroked="t" coordsize="21600,21600" o:gfxdata="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2m2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w:txbxContent>
                            <w:p w14:paraId="2B9FAD61">
                              <w:pPr>
                                <w:jc w:val="center"/>
                                <w:rPr>
                                  <w:sz w:val="20"/>
                                </w:rPr>
                              </w:pPr>
                              <w:r>
                                <w:rPr>
                                  <w:rFonts w:hint="eastAsia"/>
                                  <w:sz w:val="20"/>
                                </w:rPr>
                                <w:t>胶管</w:t>
                              </w:r>
                            </w:p>
                            <w:p w14:paraId="2261087E">
                              <w:pPr>
                                <w:rPr>
                                  <w:sz w:val="20"/>
                                </w:rPr>
                              </w:pPr>
                            </w:p>
                          </w:txbxContent>
                        </v:textbox>
                      </v:shape>
                      <w10:wrap type="none"/>
                      <w10:anchorlock/>
                    </v:group>
                  </w:pict>
                </mc:Fallback>
              </mc:AlternateContent>
            </w:r>
          </w:p>
          <w:p w14:paraId="73BD51C8">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2D8AB59F">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该站柴油采用密闭卸油方式。油品由油罐车通过公路运输送至加油站后，用防静电接地报警器的接地夹接地后，稳油15分钟，连接软管快速接头，打开油罐车阀门通过软管卸入相应油罐。</w:t>
            </w:r>
          </w:p>
          <w:p w14:paraId="4F54A1D2">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McsodcAAAAJAQAADwAAAAAAAAABACAAAAAiAAAAZHJzL2Rvd25yZXYueG1sUEsB&#10;AhQAFAAAAAgAh07iQPIWIMy9AQAAdQMAAA4AAAAAAAAAAQAgAAAAJgEAAGRycy9lMm9Eb2MueG1s&#10;UEsFBgAAAAAGAAYAWQEAAFU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120" name="组合 120"/>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121"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395A5">
                                    <w:pPr>
                                      <w:jc w:val="center"/>
                                      <w:rPr>
                                        <w:sz w:val="20"/>
                                      </w:rPr>
                                    </w:pPr>
                                    <w:r>
                                      <w:rPr>
                                        <w:rFonts w:hint="eastAsia"/>
                                        <w:sz w:val="20"/>
                                      </w:rPr>
                                      <w:t>油罐车</w:t>
                                    </w:r>
                                  </w:p>
                                  <w:p w14:paraId="47F8E070">
                                    <w:pPr>
                                      <w:rPr>
                                        <w:sz w:val="20"/>
                                      </w:rPr>
                                    </w:pPr>
                                  </w:p>
                                </w:txbxContent>
                              </wps:txbx>
                              <wps:bodyPr lIns="87782" tIns="43891" rIns="87782" bIns="43891" upright="1"/>
                            </wps:wsp>
                            <wps:wsp>
                              <wps:cNvPr id="122"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9F43DF">
                                    <w:pPr>
                                      <w:rPr>
                                        <w:sz w:val="20"/>
                                      </w:rPr>
                                    </w:pPr>
                                    <w:r>
                                      <w:rPr>
                                        <w:rFonts w:hint="eastAsia"/>
                                        <w:sz w:val="20"/>
                                      </w:rPr>
                                      <w:t>胶管</w:t>
                                    </w:r>
                                  </w:p>
                                </w:txbxContent>
                              </wps:txbx>
                              <wps:bodyPr vert="eaVert" lIns="87782" tIns="43891" rIns="87782" bIns="43891" upright="1"/>
                            </wps:wsp>
                            <wps:wsp>
                              <wps:cNvPr id="123"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BA2D20">
                                    <w:pPr>
                                      <w:rPr>
                                        <w:sz w:val="20"/>
                                      </w:rPr>
                                    </w:pPr>
                                    <w:r>
                                      <w:rPr>
                                        <w:rFonts w:hint="eastAsia"/>
                                        <w:sz w:val="20"/>
                                      </w:rPr>
                                      <w:t>快速接头</w:t>
                                    </w:r>
                                  </w:p>
                                </w:txbxContent>
                              </wps:txbx>
                              <wps:bodyPr lIns="87782" tIns="43891" rIns="87782" bIns="43891" upright="1"/>
                            </wps:wsp>
                            <wps:wsp>
                              <wps:cNvPr id="124"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081D25">
                                    <w:pPr>
                                      <w:rPr>
                                        <w:sz w:val="20"/>
                                        <w:szCs w:val="21"/>
                                      </w:rPr>
                                    </w:pPr>
                                    <w:r>
                                      <w:rPr>
                                        <w:rFonts w:hint="eastAsia"/>
                                        <w:sz w:val="20"/>
                                        <w:szCs w:val="21"/>
                                      </w:rPr>
                                      <w:t>密闭卸油口</w:t>
                                    </w:r>
                                  </w:p>
                                </w:txbxContent>
                              </wps:txbx>
                              <wps:bodyPr lIns="87782" tIns="43891" rIns="87782" bIns="43891" upright="1"/>
                            </wps:wsp>
                            <wps:wsp>
                              <wps:cNvPr id="125"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9725A">
                                    <w:pPr>
                                      <w:jc w:val="center"/>
                                      <w:rPr>
                                        <w:sz w:val="20"/>
                                      </w:rPr>
                                    </w:pPr>
                                    <w:r>
                                      <w:rPr>
                                        <w:rFonts w:hint="eastAsia"/>
                                        <w:sz w:val="20"/>
                                      </w:rPr>
                                      <w:t>储罐</w:t>
                                    </w:r>
                                  </w:p>
                                </w:txbxContent>
                              </wps:txbx>
                              <wps:bodyPr lIns="87782" tIns="43891" rIns="87782" bIns="43891" upright="1"/>
                            </wps:wsp>
                            <wps:wsp>
                              <wps:cNvPr id="126"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C9E5A0">
                                    <w:pPr>
                                      <w:rPr>
                                        <w:sz w:val="20"/>
                                      </w:rPr>
                                    </w:pPr>
                                    <w:r>
                                      <w:rPr>
                                        <w:rFonts w:hint="eastAsia"/>
                                        <w:sz w:val="20"/>
                                      </w:rPr>
                                      <w:t>通气管</w:t>
                                    </w:r>
                                  </w:p>
                                </w:txbxContent>
                              </wps:txbx>
                              <wps:bodyPr vert="eaVert" lIns="87782" tIns="43891" rIns="87782" bIns="43891" upright="1"/>
                            </wps:wsp>
                            <wps:wsp>
                              <wps:cNvPr id="127"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1381D">
                                    <w:pPr>
                                      <w:rPr>
                                        <w:sz w:val="20"/>
                                      </w:rPr>
                                    </w:pPr>
                                    <w:r>
                                      <w:rPr>
                                        <w:rFonts w:hint="eastAsia"/>
                                        <w:sz w:val="20"/>
                                      </w:rPr>
                                      <w:t>阻火器</w:t>
                                    </w:r>
                                  </w:p>
                                </w:txbxContent>
                              </wps:txbx>
                              <wps:bodyPr vert="eaVert" lIns="87782" tIns="43891" rIns="87782" bIns="43891" upright="1"/>
                            </wps:wsp>
                            <wps:wsp>
                              <wps:cNvPr id="128"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129"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130"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131"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132"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133"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134"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135"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3B2627">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AgtXXn1gAAAAQBAAAPAAAA&#10;AAAAAAEAIAAAACIAAABkcnMvZG93bnJldi54bWxQSwECFAAUAAAACACHTuJApSkBUMMEAAB2JgAA&#10;DgAAAAAAAAABACAAAAAlAQAAZHJzL2Uyb0RvYy54bWxQSwUGAAAAAAYABgBZAQAAWggAAAAA&#10;">
                      <o:lock v:ext="edit" rotation="t" aspectratio="f"/>
                      <v:shape id="文本框 27" o:spid="_x0000_s1026" o:spt="202" type="#_x0000_t202" style="position:absolute;left:5197;top:245078;height:601;width:1467;" fillcolor="#FFFFFF" filled="t" stroked="t" coordsize="21600,21600" o:gfxdata="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g+E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755395A5">
                              <w:pPr>
                                <w:jc w:val="center"/>
                                <w:rPr>
                                  <w:sz w:val="20"/>
                                </w:rPr>
                              </w:pPr>
                              <w:r>
                                <w:rPr>
                                  <w:rFonts w:hint="eastAsia"/>
                                  <w:sz w:val="20"/>
                                </w:rPr>
                                <w:t>油罐车</w:t>
                              </w:r>
                            </w:p>
                            <w:p w14:paraId="47F8E070">
                              <w:pPr>
                                <w:rPr>
                                  <w:sz w:val="20"/>
                                </w:rPr>
                              </w:pPr>
                            </w:p>
                          </w:txbxContent>
                        </v:textbox>
                      </v:shape>
                      <v:shape id="文本框 28" o:spid="_x0000_s1026" o:spt="202" type="#_x0000_t202" style="position:absolute;left:7799;top:245078;height:601;width:691;" fillcolor="#FFFFFF" filled="t" stroked="t" coordsize="21600,21600" o:gfxdata="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a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style="layout-flow:vertical-ideographic;">
                          <w:txbxContent>
                            <w:p w14:paraId="369F43DF">
                              <w:pPr>
                                <w:rPr>
                                  <w:sz w:val="20"/>
                                </w:rPr>
                              </w:pPr>
                              <w:r>
                                <w:rPr>
                                  <w:rFonts w:hint="eastAsia"/>
                                  <w:sz w:val="20"/>
                                </w:rPr>
                                <w:t>胶管</w:t>
                              </w:r>
                            </w:p>
                          </w:txbxContent>
                        </v:textbox>
                      </v:shape>
                      <v:shape id="文本框 29" o:spid="_x0000_s1026" o:spt="202" type="#_x0000_t202" style="position:absolute;left:8666;top:245078;height:601;width:1213;" fillcolor="#FFFFFF" filled="t" stroked="t" coordsize="21600,21600" o:gfxdata="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w6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22BA2D20">
                              <w:pPr>
                                <w:rPr>
                                  <w:sz w:val="20"/>
                                </w:rPr>
                              </w:pPr>
                              <w:r>
                                <w:rPr>
                                  <w:rFonts w:hint="eastAsia"/>
                                  <w:sz w:val="20"/>
                                </w:rPr>
                                <w:t>快速接头</w:t>
                              </w:r>
                            </w:p>
                          </w:txbxContent>
                        </v:textbox>
                      </v:shape>
                      <v:shape id="文本框 30" o:spid="_x0000_s1026" o:spt="202" type="#_x0000_t202" style="position:absolute;left:10053;top:245078;height:601;width:1561;" fillcolor="#FFFFFF" filled="t" stroked="t" coordsize="21600,21600" o:gfxdata="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XW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73081D25">
                              <w:pPr>
                                <w:rPr>
                                  <w:sz w:val="20"/>
                                  <w:szCs w:val="21"/>
                                </w:rPr>
                              </w:pPr>
                              <w:r>
                                <w:rPr>
                                  <w:rFonts w:hint="eastAsia"/>
                                  <w:sz w:val="20"/>
                                  <w:szCs w:val="21"/>
                                </w:rPr>
                                <w:t>密闭卸油口</w:t>
                              </w:r>
                            </w:p>
                          </w:txbxContent>
                        </v:textbox>
                      </v:shape>
                      <v:shape id="文本框 31" o:spid="_x0000_s1026" o:spt="202" type="#_x0000_t202" style="position:absolute;left:11788;top:245078;height:601;width:1212;" fillcolor="#FFFFFF" filled="t" stroked="t" coordsize="21600,21600" o:gfxdata="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b/k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1749725A">
                              <w:pPr>
                                <w:jc w:val="center"/>
                                <w:rPr>
                                  <w:sz w:val="20"/>
                                </w:rPr>
                              </w:pPr>
                              <w:r>
                                <w:rPr>
                                  <w:rFonts w:hint="eastAsia"/>
                                  <w:sz w:val="20"/>
                                </w:rPr>
                                <w:t>储罐</w:t>
                              </w:r>
                            </w:p>
                          </w:txbxContent>
                        </v:textbox>
                      </v:shape>
                      <v:shape id="文本框 32" o:spid="_x0000_s1026" o:spt="202" type="#_x0000_t202" style="position:absolute;left:13175;top:244927;height:977;width:696;" fillcolor="#FFFFFF" filled="t" stroked="t" coordsize="21600,21600" o:gfxdata="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T7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style="layout-flow:vertical-ideographic;">
                          <w:txbxContent>
                            <w:p w14:paraId="44C9E5A0">
                              <w:pPr>
                                <w:rPr>
                                  <w:sz w:val="20"/>
                                </w:rPr>
                              </w:pPr>
                              <w:r>
                                <w:rPr>
                                  <w:rFonts w:hint="eastAsia"/>
                                  <w:sz w:val="20"/>
                                </w:rPr>
                                <w:t>通气管</w:t>
                              </w:r>
                            </w:p>
                          </w:txbxContent>
                        </v:textbox>
                      </v:shape>
                      <v:shape id="文本框 33" o:spid="_x0000_s1026" o:spt="202" type="#_x0000_t202" style="position:absolute;left:14053;top:244957;height:902;width:695;" fillcolor="#FFFFFF" filled="t" stroked="t" coordsize="21600,21600" o:gfxdata="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he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0F81381D">
                              <w:pPr>
                                <w:rPr>
                                  <w:sz w:val="20"/>
                                </w:rPr>
                              </w:pPr>
                              <w:r>
                                <w:rPr>
                                  <w:rFonts w:hint="eastAsia"/>
                                  <w:sz w:val="20"/>
                                </w:rPr>
                                <w:t>阻火器</w:t>
                              </w:r>
                            </w:p>
                          </w:txbxContent>
                        </v:textbox>
                      </v:shape>
                      <v:line id="直接连接符 34" o:spid="_x0000_s1026" o:spt="20" style="position:absolute;left:6584;top:245379;height:1;width:347;"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35" o:spid="_x0000_s1026" o:spt="20" style="position:absolute;left:7625;top:245379;height:1;width:175;" filled="f" stroked="t" coordsize="21600,21600" o:gfxdata="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ILS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36" o:spid="_x0000_s1026" o:spt="20" style="position:absolute;left:8492;top:245379;height:1;width:174;" filled="f" stroked="t" coordsize="21600,21600" o:gfxdata="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0TQ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37" o:spid="_x0000_s1026" o:spt="20" style="position:absolute;left:9879;top:245379;height:1;width:174;" filled="f" stroked="t" coordsize="21600,21600" o:gfxdata="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ZG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38" o:spid="_x0000_s1026" o:spt="20" style="position:absolute;left:13000;top:245379;height:1;width:176;" filled="f" stroked="t" coordsize="21600,21600" o:gfxdata="UEsDBAoAAAAAAIdO4kAAAAAAAAAAAAAAAAAEAAAAZHJzL1BLAwQUAAAACACHTuJAt08P574AAADc&#10;AAAADwAAAGRycy9kb3ducmV2LnhtbEVPS2vCQBC+F/wPywje6iYK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8P5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39" o:spid="_x0000_s1026" o:spt="20" style="position:absolute;left:13882;top:245409;height:1;width:172;" filled="f" stroked="t" coordsize="21600,21600" o:gfxdata="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6p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40" o:spid="_x0000_s1026" o:spt="20" style="position:absolute;left:11614;top:245379;height:1;width:174;" filled="f" stroked="t" coordsize="21600,21600" o:gfxdata="UEsDBAoAAAAAAIdO4kAAAAAAAAAAAAAAAAAEAAAAZHJzL1BLAwQUAAAACACHTuJAV+oyCL0AAADc&#10;AAAADwAAAGRycy9kb3ducmV2LnhtbEVPS2vCQBC+F/wPywi91U1sk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jI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41" o:spid="_x0000_s1026" o:spt="202" type="#_x0000_t202" style="position:absolute;left:6912;top:245029;height:602;width:686;" fillcolor="#FFFFFF" filled="t" stroked="t" coordsize="21600,21600" o:gfxdata="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D/MN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style="layout-flow:vertical-ideographic;">
                          <w:txbxContent>
                            <w:p w14:paraId="383B2627">
                              <w:pPr>
                                <w:rPr>
                                  <w:sz w:val="20"/>
                                </w:rPr>
                              </w:pPr>
                              <w:r>
                                <w:rPr>
                                  <w:rFonts w:hint="eastAsia"/>
                                  <w:sz w:val="20"/>
                                </w:rPr>
                                <w:t>阀门</w:t>
                              </w:r>
                            </w:p>
                          </w:txbxContent>
                        </v:textbox>
                      </v:shape>
                      <w10:wrap type="none"/>
                      <w10:anchorlock/>
                    </v:group>
                  </w:pict>
                </mc:Fallback>
              </mc:AlternateContent>
            </w:r>
          </w:p>
          <w:p w14:paraId="6120A56D">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A857E7F">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079691FD">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50B326C">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5C94BEF5">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4CC13380">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89C2C4">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04F197EC">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136" name="组合 136"/>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137"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EF4785">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138"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FA5AF4">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139"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AC9E96">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140"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EF0B51">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141"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CE4643">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142"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9CEF1">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143"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E0C117">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144"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217F68">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145"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146"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147"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148"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149"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150"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151"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152"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489CE0">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153"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1563EF">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154"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155"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156"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157"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158"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159"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160"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161"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881C37">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162"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7E318B">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163"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164"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165"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166"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167"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AxquCW1gAA&#10;AAUBAAAPAAAAAAAAAAEAIAAAACIAAABkcnMvZG93bnJldi54bWxQSwECFAAUAAAACACHTuJAKatx&#10;0ngHAADOSQAADgAAAAAAAAABACAAAAAlAQAAZHJzL2Uyb0RvYy54bWxQSwUGAAAAAAYABgBZAQAA&#10;DwsAAAAA&#10;">
                      <o:lock v:ext="edit" rotation="t" aspectratio="f"/>
                      <v:shape id="文本框 61" o:spid="_x0000_s1026" o:spt="202" type="#_x0000_t202" style="position:absolute;left:1771;top:11806;height:733;width:1304;" fillcolor="#FFFFFF" filled="t" stroked="t" coordsize="21600,21600" o:gfxdata="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b/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51EF4785">
                              <w:pPr>
                                <w:spacing w:line="440" w:lineRule="exact"/>
                                <w:jc w:val="center"/>
                                <w:rPr>
                                  <w:snapToGrid w:val="0"/>
                                  <w:kern w:val="0"/>
                                  <w:szCs w:val="21"/>
                                </w:rPr>
                              </w:pPr>
                              <w:r>
                                <w:rPr>
                                  <w:rFonts w:hint="eastAsia"/>
                                  <w:snapToGrid w:val="0"/>
                                  <w:kern w:val="0"/>
                                  <w:szCs w:val="21"/>
                                </w:rPr>
                                <w:t>汽油储罐</w:t>
                              </w:r>
                            </w:p>
                          </w:txbxContent>
                        </v:textbox>
                      </v:shape>
                      <v:shape id="文本框 62" o:spid="_x0000_s1026" o:spt="202" type="#_x0000_t202" style="position:absolute;left:3697;top:11806;height:745;width:931;" fillcolor="#FFFFFF" filled="t" stroked="t" coordsize="21600,21600" o:gfxdata="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lr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65FA5AF4">
                              <w:pPr>
                                <w:spacing w:line="440" w:lineRule="exact"/>
                                <w:jc w:val="center"/>
                                <w:rPr>
                                  <w:snapToGrid w:val="0"/>
                                  <w:kern w:val="0"/>
                                  <w:szCs w:val="21"/>
                                </w:rPr>
                              </w:pPr>
                              <w:r>
                                <w:rPr>
                                  <w:rFonts w:hint="eastAsia"/>
                                  <w:snapToGrid w:val="0"/>
                                  <w:kern w:val="0"/>
                                  <w:szCs w:val="21"/>
                                </w:rPr>
                                <w:t>油泵</w:t>
                              </w:r>
                            </w:p>
                          </w:txbxContent>
                        </v:textbox>
                      </v:shape>
                      <v:shape id="文本框 63" o:spid="_x0000_s1026" o:spt="202" type="#_x0000_t202" style="position:absolute;left:5469;top:11779;height:745;width:1029;" fillcolor="#FFFFFF" filled="t" stroked="t" coordsize="21600,21600" o:gfxdata="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O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50AC9E96">
                              <w:pPr>
                                <w:spacing w:line="440" w:lineRule="exact"/>
                                <w:jc w:val="center"/>
                                <w:rPr>
                                  <w:snapToGrid w:val="0"/>
                                  <w:kern w:val="0"/>
                                  <w:szCs w:val="21"/>
                                </w:rPr>
                              </w:pPr>
                              <w:r>
                                <w:rPr>
                                  <w:rFonts w:hint="eastAsia"/>
                                  <w:snapToGrid w:val="0"/>
                                  <w:kern w:val="0"/>
                                  <w:szCs w:val="21"/>
                                </w:rPr>
                                <w:t>管道</w:t>
                              </w:r>
                            </w:p>
                          </w:txbxContent>
                        </v:textbox>
                      </v:shape>
                      <v:shape id="文本框 64" o:spid="_x0000_s1026" o:spt="202" type="#_x0000_t202" style="position:absolute;left:6803;top:11794;height:745;width:1518;" fillcolor="#FFFFFF" filled="t" stroked="t" coordsize="21600,21600" o:gfxdata="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kUb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7FEF0B51">
                              <w:pPr>
                                <w:spacing w:line="440" w:lineRule="exact"/>
                                <w:jc w:val="center"/>
                                <w:rPr>
                                  <w:snapToGrid w:val="0"/>
                                  <w:kern w:val="0"/>
                                  <w:szCs w:val="21"/>
                                </w:rPr>
                              </w:pPr>
                              <w:r>
                                <w:rPr>
                                  <w:rFonts w:hint="eastAsia"/>
                                  <w:snapToGrid w:val="0"/>
                                  <w:kern w:val="0"/>
                                  <w:szCs w:val="21"/>
                                </w:rPr>
                                <w:t>加油机</w:t>
                              </w:r>
                            </w:p>
                          </w:txbxContent>
                        </v:textbox>
                      </v:shape>
                      <v:shape id="文本框 65" o:spid="_x0000_s1026" o:spt="202" type="#_x0000_t202" style="position:absolute;left:8602;top:11794;height:745;width:1019;" fillcolor="#FFFFFF" filled="t" stroked="t" coordsize="21600,21600" o:gfxdata="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Vsf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3CCE4643">
                              <w:pPr>
                                <w:spacing w:line="440" w:lineRule="exact"/>
                                <w:jc w:val="center"/>
                                <w:rPr>
                                  <w:snapToGrid w:val="0"/>
                                  <w:kern w:val="0"/>
                                  <w:szCs w:val="21"/>
                                </w:rPr>
                              </w:pPr>
                              <w:r>
                                <w:rPr>
                                  <w:rFonts w:hint="eastAsia"/>
                                  <w:snapToGrid w:val="0"/>
                                  <w:kern w:val="0"/>
                                  <w:szCs w:val="21"/>
                                </w:rPr>
                                <w:t>加油枪</w:t>
                              </w:r>
                            </w:p>
                          </w:txbxContent>
                        </v:textbox>
                      </v:shape>
                      <v:shape id="文本框 66" o:spid="_x0000_s1026" o:spt="202" type="#_x0000_t202" style="position:absolute;left:9912;top:11823;height:701;width:844;" fillcolor="#FFFFFF" filled="t" stroked="t" coordsize="21600,21600" o:gfxdata="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HL4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65E9CEF1">
                              <w:pPr>
                                <w:spacing w:line="440" w:lineRule="exact"/>
                                <w:jc w:val="center"/>
                                <w:rPr>
                                  <w:snapToGrid w:val="0"/>
                                  <w:kern w:val="0"/>
                                  <w:szCs w:val="21"/>
                                </w:rPr>
                              </w:pPr>
                              <w:r>
                                <w:rPr>
                                  <w:rFonts w:hint="eastAsia"/>
                                  <w:snapToGrid w:val="0"/>
                                  <w:kern w:val="0"/>
                                  <w:szCs w:val="21"/>
                                </w:rPr>
                                <w:t>油箱</w:t>
                              </w:r>
                            </w:p>
                          </w:txbxContent>
                        </v:textbox>
                      </v:shape>
                      <v:shape id="文本框 67" o:spid="_x0000_s1026" o:spt="202" type="#_x0000_t202" style="position:absolute;left:8855;top:12962;height:693;width:1083;" fillcolor="#FFFFFF" filled="t" stroked="t" coordsize="21600,21600" o:gfxdata="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bTX5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165354330709pt,1.3mm,7.34165354330709pt,1.3mm">
                          <w:txbxContent>
                            <w:p w14:paraId="0FE0C117">
                              <w:pPr>
                                <w:spacing w:line="440" w:lineRule="exact"/>
                                <w:jc w:val="center"/>
                                <w:rPr>
                                  <w:snapToGrid w:val="0"/>
                                  <w:kern w:val="0"/>
                                  <w:szCs w:val="21"/>
                                </w:rPr>
                              </w:pPr>
                              <w:r>
                                <w:rPr>
                                  <w:rFonts w:hint="eastAsia"/>
                                  <w:snapToGrid w:val="0"/>
                                  <w:kern w:val="0"/>
                                  <w:szCs w:val="21"/>
                                </w:rPr>
                                <w:t>油气</w:t>
                              </w:r>
                            </w:p>
                          </w:txbxContent>
                        </v:textbox>
                      </v:shape>
                      <v:shape id="文本框 68" o:spid="_x0000_s1026" o:spt="202" type="#_x0000_t202" style="position:absolute;left:6647;top:12962;height:744;width:1702;" fillcolor="#FFFFFF" filled="t" stroked="t" coordsize="21600,21600" o:gfxdata="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hK2N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165354330709pt,1.3mm,7.34165354330709pt,1.3mm">
                          <w:txbxContent>
                            <w:p w14:paraId="45217F68">
                              <w:pPr>
                                <w:spacing w:line="440" w:lineRule="exact"/>
                                <w:jc w:val="center"/>
                                <w:rPr>
                                  <w:snapToGrid w:val="0"/>
                                  <w:kern w:val="0"/>
                                  <w:szCs w:val="21"/>
                                </w:rPr>
                              </w:pPr>
                              <w:r>
                                <w:rPr>
                                  <w:rFonts w:hint="eastAsia"/>
                                  <w:snapToGrid w:val="0"/>
                                  <w:kern w:val="0"/>
                                  <w:szCs w:val="21"/>
                                </w:rPr>
                                <w:t>油气回收管道</w:t>
                              </w:r>
                            </w:p>
                          </w:txbxContent>
                        </v:textbox>
                      </v:shape>
                      <v:line id="直接连接符 69" o:spid="_x0000_s1026" o:spt="20" style="position:absolute;left:3076;top:12168;flip:y;height:4;width:578;" filled="f" stroked="t" coordsize="21600,21600" o:gfxdata="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uh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70" o:spid="_x0000_s1026" o:spt="20" style="position:absolute;left:4615;top:12160;height:9;width:885;" filled="f" stroked="t" coordsize="21600,21600" o:gfxdata="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nq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直接箭头连接符 71" o:spid="_x0000_s1026" o:spt="32" type="#_x0000_t32" style="position:absolute;left:6542;top:12169;height:13;width:260;" filled="f" stroked="t" coordsize="21600,21600" o:gfxdata="UEsDBAoAAAAAAIdO4kAAAAAAAAAAAAAAAAAEAAAAZHJzL1BLAwQUAAAACACHTuJA0//ou70AAADc&#10;AAAADwAAAGRycy9kb3ducmV2LnhtbEVPS2sCMRC+C/0PYQreatZS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i7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直接箭头连接符 72" o:spid="_x0000_s1026" o:spt="32" type="#_x0000_t32" style="position:absolute;left:8324;top:12137;flip:y;height:23;width:307;" filled="f" stroked="t" coordsize="21600,21600" o:gfxdata="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isD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73" o:spid="_x0000_s1026" o:spt="32" type="#_x0000_t32" style="position:absolute;left:9606;top:12153;height:15;width:306;" filled="f" stroked="t" coordsize="21600,21600" o:gfxdata="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s2V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line id="直接连接符 74" o:spid="_x0000_s1026" o:spt="20" style="position:absolute;left:8364;top:13424;flip:x;height:0;width:454;" filled="f" stroked="t" coordsize="21600,21600" o:gfxdata="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Xh37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shape id="直接箭头连接符 75" o:spid="_x0000_s1026" o:spt="32" type="#_x0000_t32" style="position:absolute;left:2353;top:13439;flip:y;height:15;width:4320;" filled="f" stroked="t" coordsize="21600,21600" o:gfxdata="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7/7sAAADc&#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shape>
                      <v:shape id="文本框 76" o:spid="_x0000_s1026" o:spt="202" type="#_x0000_t202" style="position:absolute;left:1541;top:10419;height:514;width:1135;" fillcolor="#FFFFFF" filled="t" stroked="t" coordsize="21600,21600" o:gfxdata="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gGv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A489CE0">
                              <w:pPr>
                                <w:spacing w:line="320" w:lineRule="exact"/>
                                <w:jc w:val="center"/>
                                <w:rPr>
                                  <w:snapToGrid w:val="0"/>
                                  <w:kern w:val="0"/>
                                  <w:szCs w:val="21"/>
                                </w:rPr>
                              </w:pPr>
                              <w:r>
                                <w:rPr>
                                  <w:rFonts w:hint="eastAsia"/>
                                  <w:snapToGrid w:val="0"/>
                                  <w:kern w:val="0"/>
                                  <w:szCs w:val="21"/>
                                </w:rPr>
                                <w:t>通气管</w:t>
                              </w:r>
                            </w:p>
                          </w:txbxContent>
                        </v:textbox>
                      </v:shape>
                      <v:shape id="文本框 77" o:spid="_x0000_s1026" o:spt="202" type="#_x0000_t202" style="position:absolute;left:3394;top:9455;height:514;width:1503;" fillcolor="#FFFFFF" filled="t" stroked="t" coordsize="21600,21600" o:gfxdata="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M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4B1563EF">
                              <w:pPr>
                                <w:spacing w:line="320" w:lineRule="exact"/>
                                <w:jc w:val="center"/>
                                <w:rPr>
                                  <w:snapToGrid w:val="0"/>
                                  <w:kern w:val="0"/>
                                  <w:szCs w:val="21"/>
                                </w:rPr>
                              </w:pPr>
                              <w:r>
                                <w:rPr>
                                  <w:rFonts w:hint="eastAsia"/>
                                  <w:snapToGrid w:val="0"/>
                                  <w:kern w:val="0"/>
                                  <w:szCs w:val="21"/>
                                </w:rPr>
                                <w:t>机械呼吸阀</w:t>
                              </w:r>
                            </w:p>
                          </w:txbxContent>
                        </v:textbox>
                      </v:shape>
                      <v:line id="直接连接符 78" o:spid="_x0000_s1026" o:spt="20" style="position:absolute;left:2374;top:12499;flip:y;height:925;width:1;" filled="f" stroked="t" coordsize="21600,21600" o:gfxdata="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3ufc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直接连接符 79" o:spid="_x0000_s1026" o:spt="20" style="position:absolute;left:9224;top:12539;height:372;width:1;" filled="f" stroked="t" coordsize="21600,21600" o:gfxdata="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gYU7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line>
                      <v:line id="直接连接符 80" o:spid="_x0000_s1026" o:spt="20" style="position:absolute;left:2335;top:11343;flip:y;height:463;width:0;" filled="f" stroked="t" coordsize="21600,21600" o:gfxdata="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QNww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直接连接符 81" o:spid="_x0000_s1026" o:spt="20" style="position:absolute;left:1995;top:10881;flip:y;height:462;width:0;" filled="f" stroked="t" coordsize="21600,21600" o:gfxdata="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DHmrtwAAANw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line id="直接连接符 82" o:spid="_x0000_s1026" o:spt="20" style="position:absolute;left:1995;top:11343;flip:x;height:0;width:2042;" filled="f" stroked="t" coordsize="21600,21600" o:gfxdata="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5yOC8AAAA&#10;3AAAAA8AAAAAAAAAAQAgAAAAIgAAAGRycy9kb3ducmV2LnhtbFBLAQIUABQAAAAIAIdO4kAzLwWe&#10;OwAAADkAAAAQAAAAAAAAAAEAIAAAAAsBAABkcnMvc2hhcGV4bWwueG1sUEsFBgAAAAAGAAYAWwEA&#10;ALUDAAAAAA==&#10;">
                        <v:fill on="f" focussize="0,0"/>
                        <v:stroke color="#000000" joinstyle="round" dashstyle="dash"/>
                        <v:imagedata o:title=""/>
                        <o:lock v:ext="edit" aspectratio="f"/>
                      </v:line>
                      <v:line id="直接连接符 83" o:spid="_x0000_s1026" o:spt="20" style="position:absolute;left:4037;top:10881;flip:y;height:462;width:0;" filled="f" stroked="t" coordsize="21600,21600" o:gfxdata="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30hCtwAAANw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line id="直接连接符 84" o:spid="_x0000_s1026" o:spt="20" style="position:absolute;left:2108;top:9956;flip:y;height:463;width:0;" filled="f" stroked="t" coordsize="21600,21600" o:gfxdata="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krYr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shape id="文本框 85" o:spid="_x0000_s1026" o:spt="202" type="#_x0000_t202" style="position:absolute;left:1541;top:9494;height:462;width:1135;" fillcolor="#FFFFFF" filled="t" stroked="t" coordsize="21600,21600" o:gfxdata="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GUn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165354330709pt,1.3mm,7.34165354330709pt,1.3mm">
                          <w:txbxContent>
                            <w:p w14:paraId="2E881C37">
                              <w:pPr>
                                <w:spacing w:line="320" w:lineRule="exact"/>
                                <w:jc w:val="center"/>
                                <w:rPr>
                                  <w:snapToGrid w:val="0"/>
                                  <w:kern w:val="0"/>
                                  <w:szCs w:val="21"/>
                                </w:rPr>
                              </w:pPr>
                              <w:r>
                                <w:rPr>
                                  <w:rFonts w:hint="eastAsia"/>
                                  <w:snapToGrid w:val="0"/>
                                  <w:kern w:val="0"/>
                                  <w:szCs w:val="21"/>
                                </w:rPr>
                                <w:t>阻火器</w:t>
                              </w:r>
                            </w:p>
                          </w:txbxContent>
                        </v:textbox>
                      </v:shape>
                      <v:shape id="文本框 86" o:spid="_x0000_s1026" o:spt="202" type="#_x0000_t202" style="position:absolute;left:3480;top:10393;height:514;width:1135;" fillcolor="#FFFFFF" filled="t" stroked="t" coordsize="21600,21600" o:gfxdata="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UzA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165354330709pt,1.3mm,7.34165354330709pt,1.3mm">
                          <w:txbxContent>
                            <w:p w14:paraId="587E318B">
                              <w:pPr>
                                <w:spacing w:line="320" w:lineRule="exact"/>
                                <w:jc w:val="center"/>
                                <w:rPr>
                                  <w:snapToGrid w:val="0"/>
                                  <w:kern w:val="0"/>
                                  <w:szCs w:val="21"/>
                                </w:rPr>
                              </w:pPr>
                              <w:r>
                                <w:rPr>
                                  <w:rFonts w:hint="eastAsia"/>
                                  <w:snapToGrid w:val="0"/>
                                  <w:kern w:val="0"/>
                                  <w:szCs w:val="21"/>
                                </w:rPr>
                                <w:t>通气管</w:t>
                              </w:r>
                            </w:p>
                          </w:txbxContent>
                        </v:textbox>
                      </v:shape>
                      <v:line id="直接连接符 87" o:spid="_x0000_s1026" o:spt="20" style="position:absolute;left:4047;top:9930;flip:y;height:463;width:0;" filled="f" stroked="t" coordsize="21600,21600" o:gfxdata="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W7UV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直接连接符 88" o:spid="_x0000_s1026" o:spt="20" style="position:absolute;left:9609;top:12284;flip:x;height:16;width:303;" filled="f" stroked="t" coordsize="21600,21600" o:gfxdata="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7ItYbUAAADcAAAADwAA&#10;AAAAAAABACAAAAAiAAAAZHJzL2Rvd25yZXYueG1sUEsBAhQAFAAAAAgAh07iQDMvBZ47AAAAOQAA&#10;ABAAAAAAAAAAAQAgAAAABAEAAGRycy9zaGFwZXhtbC54bWxQSwUGAAAAAAYABgBbAQAArgMAAAAA&#10;">
                        <v:fill on="f" focussize="0,0"/>
                        <v:stroke color="#000000" joinstyle="round" dashstyle="dash" endarrow="block"/>
                        <v:imagedata o:title=""/>
                        <o:lock v:ext="edit" aspectratio="f"/>
                      </v:line>
                      <v:line id="直接连接符 89" o:spid="_x0000_s1026" o:spt="20" style="position:absolute;left:2261;top:9991;flip:x;height:452;width:14;" filled="f" stroked="t" coordsize="21600,21600" o:gfxdata="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oj6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直接连接符 90" o:spid="_x0000_s1026" o:spt="20" style="position:absolute;left:4264;top:9991;flip:x;height:452;width:14;" filled="f" stroked="t" coordsize="21600,21600" o:gfxdata="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LBaNtwAAANw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line id="直接连接符 91" o:spid="_x0000_s1026" o:spt="20" style="position:absolute;left:2598;top:11371;flip:x;height:452;width:14;" filled="f" stroked="t" coordsize="21600,21600" o:gfxdata="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CzFr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6609543E">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26C5B30B">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1F8D44EC">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168" name="组合 168"/>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169"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85F7AD">
                                    <w:r>
                                      <w:rPr>
                                        <w:rFonts w:hint="eastAsia"/>
                                      </w:rPr>
                                      <w:t>柴油储罐</w:t>
                                    </w:r>
                                  </w:p>
                                  <w:p w14:paraId="61573561">
                                    <w:r>
                                      <w:rPr>
                                        <w:rFonts w:hint="eastAsia"/>
                                      </w:rPr>
                                      <w:t>汽油储罐</w:t>
                                    </w:r>
                                  </w:p>
                                </w:txbxContent>
                              </wps:txbx>
                              <wps:bodyPr lIns="93269" tIns="46634" rIns="93269" bIns="46634" upright="1"/>
                            </wps:wsp>
                            <wps:wsp>
                              <wps:cNvPr id="170"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778661">
                                    <w:r>
                                      <w:rPr>
                                        <w:rFonts w:hint="eastAsia"/>
                                      </w:rPr>
                                      <w:t>底阀</w:t>
                                    </w:r>
                                  </w:p>
                                </w:txbxContent>
                              </wps:txbx>
                              <wps:bodyPr lIns="93269" tIns="46634" rIns="93269" bIns="46634" upright="1"/>
                            </wps:wsp>
                            <wps:wsp>
                              <wps:cNvPr id="171"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BD7EEA">
                                    <w:r>
                                      <w:rPr>
                                        <w:rFonts w:hint="eastAsia"/>
                                      </w:rPr>
                                      <w:t>管道</w:t>
                                    </w:r>
                                  </w:p>
                                </w:txbxContent>
                              </wps:txbx>
                              <wps:bodyPr lIns="93269" tIns="46634" rIns="93269" bIns="46634" upright="1"/>
                            </wps:wsp>
                            <wps:wsp>
                              <wps:cNvPr id="172"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656A8A">
                                    <w:pPr>
                                      <w:jc w:val="center"/>
                                    </w:pPr>
                                    <w:r>
                                      <w:rPr>
                                        <w:rFonts w:hint="eastAsia"/>
                                      </w:rPr>
                                      <w:t>加油机</w:t>
                                    </w:r>
                                  </w:p>
                                </w:txbxContent>
                              </wps:txbx>
                              <wps:bodyPr lIns="93269" tIns="46634" rIns="93269" bIns="46634" upright="1"/>
                            </wps:wsp>
                            <wps:wsp>
                              <wps:cNvPr id="173"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1B868">
                                    <w:r>
                                      <w:rPr>
                                        <w:rFonts w:hint="eastAsia"/>
                                      </w:rPr>
                                      <w:t>加油枪</w:t>
                                    </w:r>
                                  </w:p>
                                </w:txbxContent>
                              </wps:txbx>
                              <wps:bodyPr lIns="93269" tIns="46634" rIns="93269" bIns="46634" upright="1"/>
                            </wps:wsp>
                            <wps:wsp>
                              <wps:cNvPr id="174"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AF322">
                                    <w:r>
                                      <w:rPr>
                                        <w:rFonts w:hint="eastAsia"/>
                                      </w:rPr>
                                      <w:t>油箱</w:t>
                                    </w:r>
                                  </w:p>
                                </w:txbxContent>
                              </wps:txbx>
                              <wps:bodyPr lIns="93269" tIns="46634" rIns="93269" bIns="46634" upright="1"/>
                            </wps:wsp>
                            <wps:wsp>
                              <wps:cNvPr id="175"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176"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177"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178"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179"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180"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FC15E5">
                                    <w:r>
                                      <w:rPr>
                                        <w:rFonts w:hint="eastAsia"/>
                                      </w:rPr>
                                      <w:t>通气管</w:t>
                                    </w:r>
                                  </w:p>
                                </w:txbxContent>
                              </wps:txbx>
                              <wps:bodyPr lIns="93239" tIns="46800" rIns="93239" bIns="46800" upright="1"/>
                            </wps:wsp>
                            <wps:wsp>
                              <wps:cNvPr id="181"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7418D9">
                                    <w:r>
                                      <w:rPr>
                                        <w:rFonts w:hint="eastAsia"/>
                                      </w:rPr>
                                      <w:t>阻火器</w:t>
                                    </w:r>
                                  </w:p>
                                </w:txbxContent>
                              </wps:txbx>
                              <wps:bodyPr lIns="93239" tIns="46800" rIns="93239" bIns="46800" upright="1"/>
                            </wps:wsp>
                            <wps:wsp>
                              <wps:cNvPr id="182"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183"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184"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185"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45186D">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LqczenWAAAABQEAAA8AAAAAAAAAAQAg&#10;AAAAIgAAAGRycy9kb3ducmV2LnhtbFBLAQIUABQAAAAIAIdO4kDlc3kMLgUAAAErAAAOAAAAAAAA&#10;AAEAIAAAACUBAABkcnMvZTJvRG9jLnhtbFBLBQYAAAAABgAGAFkBAADFCAAAAAA=&#10;">
                      <o:lock v:ext="edit" rotation="t" aspectratio="f"/>
                      <v:shape id="文本框 43" o:spid="_x0000_s1026" o:spt="202" type="#_x0000_t202" style="position:absolute;left:6097;top:254549;height:639;width:1290;" fillcolor="#FFFFFF" filled="t" stroked="t" coordsize="21600,21600" o:gfxdata="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bhk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5F85F7AD">
                              <w:r>
                                <w:rPr>
                                  <w:rFonts w:hint="eastAsia"/>
                                </w:rPr>
                                <w:t>柴油储罐</w:t>
                              </w:r>
                            </w:p>
                            <w:p w14:paraId="61573561">
                              <w:r>
                                <w:rPr>
                                  <w:rFonts w:hint="eastAsia"/>
                                </w:rPr>
                                <w:t>汽油储罐</w:t>
                              </w:r>
                            </w:p>
                          </w:txbxContent>
                        </v:textbox>
                      </v:shape>
                      <v:shape id="文本框 44" o:spid="_x0000_s1026" o:spt="202" type="#_x0000_t202" style="position:absolute;left:7946;top:254537;height:639;width:921;" fillcolor="#FFFFFF" filled="t" stroked="t" coordsize="21600,21600" o:gfxdata="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0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54778661">
                              <w:r>
                                <w:rPr>
                                  <w:rFonts w:hint="eastAsia"/>
                                </w:rPr>
                                <w:t>底阀</w:t>
                              </w:r>
                            </w:p>
                          </w:txbxContent>
                        </v:textbox>
                      </v:shape>
                      <v:shape id="文本框 45" o:spid="_x0000_s1026" o:spt="202" type="#_x0000_t202" style="position:absolute;left:9771;top:254559;height:639;width:1106;" fillcolor="#FFFFFF" filled="t" stroked="t" coordsize="21600,21600" o:gfxdata="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7S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4FBD7EEA">
                              <w:r>
                                <w:rPr>
                                  <w:rFonts w:hint="eastAsia"/>
                                </w:rPr>
                                <w:t>管道</w:t>
                              </w:r>
                            </w:p>
                          </w:txbxContent>
                        </v:textbox>
                      </v:shape>
                      <v:shape id="文本框 46" o:spid="_x0000_s1026" o:spt="202" type="#_x0000_t202" style="position:absolute;left:11061;top:254559;height:639;width:1500;" fillcolor="#FFFFFF" filled="t" stroked="t" coordsize="21600,21600" o:gfxdata="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vl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19656A8A">
                              <w:pPr>
                                <w:jc w:val="center"/>
                              </w:pPr>
                              <w:r>
                                <w:rPr>
                                  <w:rFonts w:hint="eastAsia"/>
                                </w:rPr>
                                <w:t>加油机</w:t>
                              </w:r>
                            </w:p>
                          </w:txbxContent>
                        </v:textbox>
                      </v:shape>
                      <v:shape id="文本框 47" o:spid="_x0000_s1026" o:spt="202" type="#_x0000_t202" style="position:absolute;left:12720;top:254559;height:639;width:1290;" fillcolor="#FFFFFF" filled="t" stroked="t" coordsize="21600,21600" o:gfxdata="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dAp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39E1B868">
                              <w:r>
                                <w:rPr>
                                  <w:rFonts w:hint="eastAsia"/>
                                </w:rPr>
                                <w:t>加油枪</w:t>
                              </w:r>
                            </w:p>
                          </w:txbxContent>
                        </v:textbox>
                      </v:shape>
                      <v:shape id="文本框 48" o:spid="_x0000_s1026" o:spt="202" type="#_x0000_t202" style="position:absolute;left:14194;top:254559;height:639;width:922;" fillcolor="#FFFFFF" filled="t" stroked="t" coordsize="21600,21600" o:gfxdata="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47Y0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635AF322">
                              <w:r>
                                <w:rPr>
                                  <w:rFonts w:hint="eastAsia"/>
                                </w:rPr>
                                <w:t>油箱</w:t>
                              </w:r>
                            </w:p>
                          </w:txbxContent>
                        </v:textbox>
                      </v:shape>
                      <v:line id="直接连接符 49" o:spid="_x0000_s1026" o:spt="20" style="position:absolute;left:7389;top:254843;flip:y;height:4;width:570;" filled="f" stroked="t" coordsize="21600,21600" o:gfxdata="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iL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0" o:spid="_x0000_s1026" o:spt="20" style="position:absolute;left:8897;top:254873;height:8;width:875;" filled="f" stroked="t" coordsize="21600,21600" o:gfxdata="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rA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1" o:spid="_x0000_s1026" o:spt="20" style="position:absolute;left:10877;top:254879;height:1;width:184;" filled="f" stroked="t" coordsize="21600,21600" o:gfxdata="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Uh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2" o:spid="_x0000_s1026" o:spt="20" style="position:absolute;left:12536;top:254879;height:1;width:184;" filled="f" stroked="t" coordsize="21600,21600" o:gfxdata="UEsDBAoAAAAAAIdO4kAAAAAAAAAAAAAAAAAEAAAAZHJzL1BLAwQUAAAACACHTuJAQM2Bzc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0Mo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M2B&#10;zc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接连接符 53" o:spid="_x0000_s1026" o:spt="20" style="position:absolute;left:14010;top:254879;height:1;width:184;" filled="f" stroked="t" coordsize="21600,21600"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54" o:spid="_x0000_s1026" o:spt="202" type="#_x0000_t202" style="position:absolute;left:6115;top:253588;height:639;width:1290;" fillcolor="#FFFFFF" filled="t" stroked="t" coordsize="21600,21600" o:gfxdata="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GER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7.34165354330709pt,1.3mm,7.34165354330709pt,1.3mm">
                          <w:txbxContent>
                            <w:p w14:paraId="7FFC15E5">
                              <w:r>
                                <w:rPr>
                                  <w:rFonts w:hint="eastAsia"/>
                                </w:rPr>
                                <w:t>通气管</w:t>
                              </w:r>
                            </w:p>
                          </w:txbxContent>
                        </v:textbox>
                      </v:shape>
                      <v:shape id="文本框 55" o:spid="_x0000_s1026" o:spt="202" type="#_x0000_t202" style="position:absolute;left:7822;top:253619;height:639;width:1161;" fillcolor="#FFFFFF" filled="t" stroked="t" coordsize="21600,21600" o:gfxdata="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eSrSPtwAAANw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7.34165354330709pt,1.3mm,7.34165354330709pt,1.3mm">
                          <w:txbxContent>
                            <w:p w14:paraId="557418D9">
                              <w:r>
                                <w:rPr>
                                  <w:rFonts w:hint="eastAsia"/>
                                </w:rPr>
                                <w:t>阻火器</w:t>
                              </w:r>
                            </w:p>
                          </w:txbxContent>
                        </v:textbox>
                      </v:shape>
                      <v:line id="直接连接符 56" o:spid="_x0000_s1026" o:spt="20" style="position:absolute;left:9010;top:253940;flip:x;height:1;width:368;" filled="f" stroked="t" coordsize="21600,21600" o:gfxdata="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Tsq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7" o:spid="_x0000_s1026" o:spt="20" style="position:absolute;left:7441;top:253931;flip:x;height:1;width:368;" filled="f" stroked="t" coordsize="21600,21600" o:gfxdata="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Am8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8" o:spid="_x0000_s1026" o:spt="20" style="position:absolute;left:6751;top:254245;height:319;width:1;" filled="f" stroked="t" coordsize="21600,21600" o:gfxdata="UEsDBAoAAAAAAIdO4kAAAAAAAAAAAAAAAAAEAAAAZHJzL1BLAwQUAAAACACHTuJA9FX7770AAADc&#10;AAAADwAAAGRycy9kb3ducmV2LnhtbEVPS2vCQBC+C/6HZYTedJNSSo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Vfv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59" o:spid="_x0000_s1026" o:spt="202" type="#_x0000_t202" style="position:absolute;left:9375;top:253627;height:639;width:1107;" fillcolor="#FFFFFF" filled="t" stroked="t" coordsize="21600,21600" o:gfxdata="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so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165354330709pt,1.3mm,7.34165354330709pt,1.3mm">
                          <w:txbxContent>
                            <w:p w14:paraId="3C45186D">
                              <w:pPr>
                                <w:jc w:val="center"/>
                                <w:rPr>
                                  <w:rFonts w:ascii="宋体"/>
                                </w:rPr>
                              </w:pPr>
                              <w:r>
                                <w:rPr>
                                  <w:rFonts w:hint="eastAsia" w:ascii="宋体" w:hAnsi="宋体"/>
                                </w:rPr>
                                <w:t>空气</w:t>
                              </w:r>
                            </w:p>
                          </w:txbxContent>
                        </v:textbox>
                      </v:shape>
                      <w10:wrap type="none"/>
                      <w10:anchorlock/>
                    </v:group>
                  </w:pict>
                </mc:Fallback>
              </mc:AlternateContent>
            </w:r>
          </w:p>
          <w:p w14:paraId="12BE075B">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025980BD">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7928302C">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7599EA23">
            <w:pPr>
              <w:pStyle w:val="11"/>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A61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5235FD7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19E9C77B">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3A5E2146">
      <w:pPr>
        <w:rPr>
          <w:rFonts w:hint="eastAsia" w:eastAsia="宋体"/>
          <w:lang w:eastAsia="zh-CN"/>
        </w:rPr>
      </w:pPr>
      <w:r>
        <w:br w:type="page"/>
      </w:r>
    </w:p>
    <w:p w14:paraId="34F729DB">
      <w:pPr>
        <w:ind w:left="0" w:leftChars="0" w:firstLine="0" w:firstLineChars="0"/>
        <w:jc w:val="center"/>
        <w:rPr>
          <w:rFonts w:hint="eastAsia" w:eastAsia="宋体"/>
          <w:color w:val="auto"/>
          <w:highlight w:val="none"/>
          <w:lang w:eastAsia="zh-CN"/>
        </w:rPr>
      </w:pPr>
    </w:p>
    <w:p w14:paraId="3A10DD83">
      <w:pP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64785" cy="3947160"/>
            <wp:effectExtent l="0" t="0" r="8255" b="0"/>
            <wp:docPr id="276" name="图片 276" descr="3、现场检查1，2025年04月14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3、现场检查1，2025年04月14日"/>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eastAsia" w:eastAsia="宋体"/>
          <w:color w:val="auto"/>
          <w:highlight w:val="none"/>
          <w:lang w:eastAsia="zh-CN"/>
        </w:rPr>
        <w:br w:type="page"/>
      </w:r>
    </w:p>
    <w:p w14:paraId="5CE8563F">
      <w:pPr>
        <w:ind w:left="0" w:leftChars="0" w:firstLine="0" w:firstLineChars="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264785" cy="3947160"/>
            <wp:effectExtent l="0" t="0" r="8255" b="0"/>
            <wp:docPr id="275" name="图片 275" descr="4、现场核查1，2025年04月27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descr="4、现场核查1，2025年04月27日"/>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357F80F9">
      <w:pPr>
        <w:ind w:left="0" w:leftChars="0" w:firstLine="0" w:firstLineChars="0"/>
        <w:jc w:val="center"/>
        <w:rPr>
          <w:rFonts w:hint="eastAsia" w:eastAsia="宋体"/>
          <w:color w:val="auto"/>
          <w:highlight w:val="none"/>
          <w:lang w:eastAsia="zh-CN"/>
        </w:rPr>
      </w:pPr>
      <w:r>
        <w:rPr>
          <w:rFonts w:hint="eastAsia" w:eastAsia="宋体"/>
          <w:lang w:eastAsia="zh-CN"/>
        </w:rPr>
        <w:drawing>
          <wp:inline distT="0" distB="0" distL="114300" distR="114300">
            <wp:extent cx="5269865" cy="7452995"/>
            <wp:effectExtent l="0" t="0" r="3175" b="14605"/>
            <wp:docPr id="279" name="图片 279" descr="南昌县越明加油站-安全现状--合同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descr="南昌县越明加油站-安全现状--合同_00"/>
                    <pic:cNvPicPr>
                      <a:picLocks noChangeAspect="1"/>
                    </pic:cNvPicPr>
                  </pic:nvPicPr>
                  <pic:blipFill>
                    <a:blip r:embed="rId6"/>
                    <a:stretch>
                      <a:fillRect/>
                    </a:stretch>
                  </pic:blipFill>
                  <pic:spPr>
                    <a:xfrm>
                      <a:off x="0" y="0"/>
                      <a:ext cx="5269865" cy="7452995"/>
                    </a:xfrm>
                    <a:prstGeom prst="rect">
                      <a:avLst/>
                    </a:prstGeom>
                  </pic:spPr>
                </pic:pic>
              </a:graphicData>
            </a:graphic>
          </wp:inline>
        </w:drawing>
      </w:r>
      <w:r>
        <w:rPr>
          <w:rFonts w:hint="eastAsia" w:eastAsia="宋体"/>
          <w:color w:val="auto"/>
          <w:highlight w:val="none"/>
          <w:lang w:eastAsia="zh-CN"/>
        </w:rPr>
        <w:drawing>
          <wp:inline distT="0" distB="0" distL="114300" distR="114300">
            <wp:extent cx="6048375" cy="8054975"/>
            <wp:effectExtent l="0" t="0" r="1905" b="6985"/>
            <wp:docPr id="280" name="图片 280" descr="1、内封面+资质+签字页+承诺书+九条禁令(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1、内封面+资质+签字页+承诺书+九条禁令(4)_01"/>
                    <pic:cNvPicPr>
                      <a:picLocks noChangeAspect="1"/>
                    </pic:cNvPicPr>
                  </pic:nvPicPr>
                  <pic:blipFill>
                    <a:blip r:embed="rId7"/>
                    <a:stretch>
                      <a:fillRect/>
                    </a:stretch>
                  </pic:blipFill>
                  <pic:spPr>
                    <a:xfrm>
                      <a:off x="0" y="0"/>
                      <a:ext cx="6048375" cy="8054975"/>
                    </a:xfrm>
                    <a:prstGeom prst="rect">
                      <a:avLst/>
                    </a:prstGeom>
                  </pic:spPr>
                </pic:pic>
              </a:graphicData>
            </a:graphic>
          </wp:inline>
        </w:drawing>
      </w:r>
      <w:r>
        <w:rPr>
          <w:rFonts w:hint="eastAsia" w:eastAsia="宋体"/>
          <w:color w:val="auto"/>
          <w:highlight w:val="none"/>
          <w:lang w:eastAsia="zh-CN"/>
        </w:rPr>
        <w:drawing>
          <wp:inline distT="0" distB="0" distL="114300" distR="114300">
            <wp:extent cx="5272405" cy="7778750"/>
            <wp:effectExtent l="0" t="0" r="635" b="8890"/>
            <wp:docPr id="278" name="图片 278" descr="82d7927934acb85abb21f35394fb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descr="82d7927934acb85abb21f35394fb28a"/>
                    <pic:cNvPicPr>
                      <a:picLocks noChangeAspect="1"/>
                    </pic:cNvPicPr>
                  </pic:nvPicPr>
                  <pic:blipFill>
                    <a:blip r:embed="rId8"/>
                    <a:stretch>
                      <a:fillRect/>
                    </a:stretch>
                  </pic:blipFill>
                  <pic:spPr>
                    <a:xfrm>
                      <a:off x="0" y="0"/>
                      <a:ext cx="5272405" cy="7778750"/>
                    </a:xfrm>
                    <a:prstGeom prst="rect">
                      <a:avLst/>
                    </a:prstGeom>
                  </pic:spPr>
                </pic:pic>
              </a:graphicData>
            </a:graphic>
          </wp:inline>
        </w:drawing>
      </w:r>
    </w:p>
    <w:p w14:paraId="04C1835A">
      <w:pPr>
        <w:rPr>
          <w:rFonts w:hint="eastAsia"/>
          <w:lang w:eastAsia="zh-CN"/>
        </w:rPr>
      </w:pPr>
      <w:r>
        <w:rPr>
          <w:rFonts w:hint="eastAsia" w:eastAsia="宋体"/>
          <w:lang w:eastAsia="zh-CN"/>
        </w:rPr>
        <w:drawing>
          <wp:inline distT="0" distB="0" distL="114300" distR="114300">
            <wp:extent cx="5266690" cy="8023860"/>
            <wp:effectExtent l="0" t="0" r="6350" b="7620"/>
            <wp:docPr id="277" name="图片 277" descr="f4ad8046afff1e6ad60474fd092e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7" descr="f4ad8046afff1e6ad60474fd092eedc"/>
                    <pic:cNvPicPr>
                      <a:picLocks noChangeAspect="1"/>
                    </pic:cNvPicPr>
                  </pic:nvPicPr>
                  <pic:blipFill>
                    <a:blip r:embed="rId9"/>
                    <a:stretch>
                      <a:fillRect/>
                    </a:stretch>
                  </pic:blipFill>
                  <pic:spPr>
                    <a:xfrm>
                      <a:off x="0" y="0"/>
                      <a:ext cx="5266690" cy="802386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A836FF"/>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FA1B12"/>
    <w:rsid w:val="141C622E"/>
    <w:rsid w:val="147F5532"/>
    <w:rsid w:val="1548693F"/>
    <w:rsid w:val="156C314D"/>
    <w:rsid w:val="15CB68F5"/>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2FB55AEB"/>
    <w:rsid w:val="31055C5A"/>
    <w:rsid w:val="3256187C"/>
    <w:rsid w:val="3259568C"/>
    <w:rsid w:val="32A66941"/>
    <w:rsid w:val="339918AA"/>
    <w:rsid w:val="33BD2F62"/>
    <w:rsid w:val="341F407D"/>
    <w:rsid w:val="34BD4A82"/>
    <w:rsid w:val="351530F3"/>
    <w:rsid w:val="35211925"/>
    <w:rsid w:val="35524794"/>
    <w:rsid w:val="36577381"/>
    <w:rsid w:val="366115C7"/>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1D532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19747AF"/>
    <w:rsid w:val="621C336D"/>
    <w:rsid w:val="62A05F08"/>
    <w:rsid w:val="62BF476F"/>
    <w:rsid w:val="62EA5BC6"/>
    <w:rsid w:val="630737FB"/>
    <w:rsid w:val="63C25DAA"/>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37D1DEA"/>
    <w:rsid w:val="748B2EA1"/>
    <w:rsid w:val="74AE0F56"/>
    <w:rsid w:val="752362D3"/>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qFormat/>
    <w:uiPriority w:val="99"/>
    <w:pPr>
      <w:jc w:val="left"/>
    </w:pPr>
  </w:style>
  <w:style w:type="paragraph" w:styleId="8">
    <w:name w:val="Body Text"/>
    <w:basedOn w:val="1"/>
    <w:autoRedefine/>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autoRedefine/>
    <w:semiHidden/>
    <w:qFormat/>
    <w:uiPriority w:val="0"/>
    <w:pPr>
      <w:ind w:left="1120"/>
      <w:jc w:val="left"/>
    </w:pPr>
    <w:rPr>
      <w:sz w:val="18"/>
      <w:szCs w:val="18"/>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link w:val="51"/>
    <w:autoRedefine/>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7"/>
    <w:autoRedefine/>
    <w:qFormat/>
    <w:uiPriority w:val="0"/>
    <w:rPr>
      <w:sz w:val="18"/>
      <w:szCs w:val="18"/>
    </w:rPr>
  </w:style>
  <w:style w:type="paragraph" w:styleId="15">
    <w:name w:val="footer"/>
    <w:basedOn w:val="1"/>
    <w:next w:val="16"/>
    <w:autoRedefine/>
    <w:qFormat/>
    <w:uiPriority w:val="99"/>
    <w:pPr>
      <w:tabs>
        <w:tab w:val="center" w:pos="4153"/>
        <w:tab w:val="right" w:pos="8306"/>
      </w:tabs>
      <w:snapToGrid w:val="0"/>
    </w:pPr>
    <w:rPr>
      <w:sz w:val="18"/>
      <w:szCs w:val="18"/>
    </w:rPr>
  </w:style>
  <w:style w:type="paragraph" w:styleId="16">
    <w:name w:val="Normal (Web)"/>
    <w:basedOn w:val="1"/>
    <w:next w:val="17"/>
    <w:autoRedefine/>
    <w:qFormat/>
    <w:uiPriority w:val="0"/>
    <w:pPr>
      <w:spacing w:before="100" w:beforeAutospacing="1" w:after="100" w:afterAutospacing="1"/>
      <w:jc w:val="left"/>
    </w:pPr>
    <w:rPr>
      <w:kern w:val="0"/>
      <w:sz w:val="24"/>
    </w:rPr>
  </w:style>
  <w:style w:type="paragraph" w:customStyle="1" w:styleId="1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jc w:val="left"/>
    </w:pPr>
    <w:rPr>
      <w:rFonts w:ascii="宋体"/>
      <w:b/>
      <w:bCs/>
      <w:caps/>
      <w:sz w:val="20"/>
      <w:szCs w:val="20"/>
    </w:rPr>
  </w:style>
  <w:style w:type="paragraph" w:styleId="20">
    <w:name w:val="List"/>
    <w:basedOn w:val="1"/>
    <w:next w:val="1"/>
    <w:qFormat/>
    <w:uiPriority w:val="99"/>
    <w:pPr>
      <w:spacing w:line="400" w:lineRule="atLeast"/>
    </w:pPr>
    <w:rPr>
      <w:rFonts w:eastAsia="宋体" w:cs="Times New Roman"/>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styleId="23">
    <w:name w:val="Body Text First Indent 2"/>
    <w:basedOn w:val="9"/>
    <w:next w:val="24"/>
    <w:unhideWhenUsed/>
    <w:qFormat/>
    <w:uiPriority w:val="99"/>
    <w:pPr>
      <w:ind w:firstLine="420" w:firstLineChars="200"/>
    </w:pPr>
  </w:style>
  <w:style w:type="paragraph" w:customStyle="1" w:styleId="24">
    <w:name w:val="正文2"/>
    <w:basedOn w:val="1"/>
    <w:next w:val="1"/>
    <w:autoRedefine/>
    <w:qFormat/>
    <w:uiPriority w:val="0"/>
    <w:pPr>
      <w:spacing w:line="440" w:lineRule="atLeast"/>
      <w:ind w:firstLine="567"/>
    </w:pPr>
    <w:rPr>
      <w:sz w:val="24"/>
      <w:szCs w:val="20"/>
    </w:rPr>
  </w:style>
  <w:style w:type="character" w:styleId="27">
    <w:name w:val="annotation reference"/>
    <w:qFormat/>
    <w:uiPriority w:val="99"/>
    <w:rPr>
      <w:rFonts w:cs="Times New Roman"/>
      <w:sz w:val="21"/>
      <w:szCs w:val="21"/>
    </w:rPr>
  </w:style>
  <w:style w:type="paragraph" w:customStyle="1" w:styleId="28">
    <w:name w:val="Default"/>
    <w:basedOn w:val="29"/>
    <w:next w:val="20"/>
    <w:autoRedefine/>
    <w:qFormat/>
    <w:uiPriority w:val="0"/>
    <w:pPr>
      <w:autoSpaceDE w:val="0"/>
      <w:autoSpaceDN w:val="0"/>
    </w:pPr>
    <w:rPr>
      <w:rFonts w:hint="eastAsia" w:ascii="宋体"/>
      <w:sz w:val="24"/>
    </w:rPr>
  </w:style>
  <w:style w:type="paragraph" w:customStyle="1" w:styleId="29">
    <w:name w:val="纯文本1"/>
    <w:basedOn w:val="1"/>
    <w:qFormat/>
    <w:uiPriority w:val="0"/>
    <w:rPr>
      <w:rFonts w:ascii="宋体" w:hAnsi="Courier New"/>
      <w:kern w:val="0"/>
      <w:sz w:val="21"/>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6"/>
    <w:link w:val="14"/>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6"/>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6"/>
    <w:link w:val="12"/>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1642</Words>
  <Characters>1889</Characters>
  <Lines>9</Lines>
  <Paragraphs>2</Paragraphs>
  <TotalTime>6</TotalTime>
  <ScaleCrop>false</ScaleCrop>
  <LinksUpToDate>false</LinksUpToDate>
  <CharactersWithSpaces>1899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2025-06-20T06:12:01Z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